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6B" w:rsidRDefault="00733C6B">
      <w:pPr>
        <w:pStyle w:val="BodyText"/>
        <w:spacing w:before="5"/>
        <w:rPr>
          <w:rFonts w:ascii="Times New Roman"/>
          <w:sz w:val="26"/>
        </w:rPr>
      </w:pPr>
    </w:p>
    <w:p w:rsidR="00733C6B" w:rsidRDefault="00AC1359">
      <w:pPr>
        <w:spacing w:before="30"/>
        <w:ind w:left="2111" w:right="2672"/>
        <w:jc w:val="center"/>
        <w:rPr>
          <w:b/>
          <w:sz w:val="34"/>
        </w:rPr>
      </w:pPr>
      <w:r>
        <w:rPr>
          <w:b/>
          <w:sz w:val="34"/>
          <w:u w:val="thick"/>
        </w:rPr>
        <w:t>Risk Management System (RMS) Policy</w:t>
      </w:r>
    </w:p>
    <w:p w:rsidR="00733C6B" w:rsidRDefault="00733C6B">
      <w:pPr>
        <w:pStyle w:val="BodyText"/>
        <w:spacing w:before="5"/>
        <w:rPr>
          <w:b/>
          <w:sz w:val="16"/>
        </w:rPr>
      </w:pPr>
    </w:p>
    <w:p w:rsidR="00733C6B" w:rsidRDefault="00AC1359">
      <w:pPr>
        <w:pStyle w:val="BodyText"/>
        <w:spacing w:before="60" w:line="357" w:lineRule="auto"/>
        <w:ind w:left="631" w:right="1190"/>
        <w:jc w:val="both"/>
      </w:pPr>
      <w:r>
        <w:t>A Risk Management System is integral to an efficient Risk system. We have put in place a comprehensive risk management system, which is constantly upgraded as per the Exchange, SEBI &amp; PMLA norm and also as per Market Movement.</w:t>
      </w:r>
    </w:p>
    <w:p w:rsidR="00733C6B" w:rsidRDefault="00733C6B">
      <w:pPr>
        <w:pStyle w:val="BodyText"/>
        <w:spacing w:before="4"/>
        <w:rPr>
          <w:sz w:val="21"/>
        </w:rPr>
      </w:pPr>
    </w:p>
    <w:p w:rsidR="00733C6B" w:rsidRDefault="00AC1359">
      <w:pPr>
        <w:pStyle w:val="BodyText"/>
        <w:ind w:left="631"/>
        <w:jc w:val="both"/>
      </w:pPr>
      <w:r>
        <w:t>The Model of RMS consists</w:t>
      </w:r>
      <w:r w:rsidR="001222B4">
        <w:t xml:space="preserve"> of</w:t>
      </w:r>
      <w:r>
        <w:t xml:space="preserve"> Branches, Franchisee &amp; Sub‐brokers‐</w:t>
      </w:r>
      <w:r w:rsidR="001222B4">
        <w:t>Authorized</w:t>
      </w:r>
      <w:r>
        <w:t xml:space="preserve"> Person.</w:t>
      </w:r>
    </w:p>
    <w:p w:rsidR="00733C6B" w:rsidRDefault="00733C6B">
      <w:pPr>
        <w:pStyle w:val="BodyText"/>
        <w:rPr>
          <w:sz w:val="18"/>
        </w:rPr>
      </w:pPr>
    </w:p>
    <w:p w:rsidR="00733C6B" w:rsidRDefault="00AC1359">
      <w:pPr>
        <w:pStyle w:val="BodyText"/>
        <w:spacing w:before="157" w:line="355" w:lineRule="auto"/>
        <w:ind w:left="632" w:right="1190" w:hanging="1"/>
        <w:jc w:val="both"/>
      </w:pPr>
      <w:r>
        <w:t>All the staff, Branches, Branch Manager, and Sub‐broker needs to understand and follow the policy as it is the integral part of company.</w:t>
      </w:r>
    </w:p>
    <w:p w:rsidR="00733C6B" w:rsidRDefault="00733C6B">
      <w:pPr>
        <w:pStyle w:val="BodyText"/>
        <w:spacing w:before="9"/>
        <w:rPr>
          <w:sz w:val="21"/>
        </w:rPr>
      </w:pPr>
    </w:p>
    <w:p w:rsidR="00733C6B" w:rsidRDefault="00AC1359">
      <w:pPr>
        <w:pStyle w:val="BodyText"/>
        <w:ind w:left="632"/>
        <w:jc w:val="both"/>
      </w:pPr>
      <w:r>
        <w:t>RMS Function includes:</w:t>
      </w:r>
    </w:p>
    <w:p w:rsidR="00733C6B" w:rsidRDefault="00733C6B">
      <w:pPr>
        <w:pStyle w:val="BodyText"/>
        <w:rPr>
          <w:sz w:val="18"/>
        </w:rPr>
      </w:pPr>
    </w:p>
    <w:p w:rsidR="00733C6B" w:rsidRDefault="00AC1359">
      <w:pPr>
        <w:pStyle w:val="ListParagraph"/>
        <w:numPr>
          <w:ilvl w:val="0"/>
          <w:numId w:val="34"/>
        </w:numPr>
        <w:tabs>
          <w:tab w:val="left" w:pos="1311"/>
        </w:tabs>
        <w:spacing w:before="157"/>
        <w:ind w:left="1310" w:hanging="341"/>
        <w:rPr>
          <w:sz w:val="19"/>
        </w:rPr>
      </w:pPr>
      <w:r>
        <w:rPr>
          <w:sz w:val="19"/>
        </w:rPr>
        <w:t>To check capital adequacy for exposure and requirements of theclient</w:t>
      </w:r>
    </w:p>
    <w:p w:rsidR="00733C6B" w:rsidRDefault="00AC1359">
      <w:pPr>
        <w:pStyle w:val="ListParagraph"/>
        <w:numPr>
          <w:ilvl w:val="0"/>
          <w:numId w:val="34"/>
        </w:numPr>
        <w:tabs>
          <w:tab w:val="left" w:pos="1310"/>
        </w:tabs>
        <w:spacing w:before="112"/>
        <w:ind w:left="1310"/>
        <w:rPr>
          <w:sz w:val="19"/>
        </w:rPr>
      </w:pPr>
      <w:r>
        <w:rPr>
          <w:sz w:val="19"/>
        </w:rPr>
        <w:t>Monitoring of Clients Order, Patterns of Trade, Order rejections, increasing ofExposure/limits.</w:t>
      </w:r>
    </w:p>
    <w:p w:rsidR="00733C6B" w:rsidRDefault="00AC1359">
      <w:pPr>
        <w:pStyle w:val="ListParagraph"/>
        <w:numPr>
          <w:ilvl w:val="0"/>
          <w:numId w:val="34"/>
        </w:numPr>
        <w:tabs>
          <w:tab w:val="left" w:pos="1310"/>
        </w:tabs>
        <w:spacing w:before="113"/>
        <w:ind w:left="1310"/>
        <w:rPr>
          <w:sz w:val="19"/>
        </w:rPr>
      </w:pPr>
      <w:r>
        <w:rPr>
          <w:sz w:val="19"/>
        </w:rPr>
        <w:t>Monitoring MTM profit/loss incurred out oftrades.</w:t>
      </w:r>
    </w:p>
    <w:p w:rsidR="00733C6B" w:rsidRDefault="00AC1359">
      <w:pPr>
        <w:pStyle w:val="ListParagraph"/>
        <w:numPr>
          <w:ilvl w:val="0"/>
          <w:numId w:val="34"/>
        </w:numPr>
        <w:tabs>
          <w:tab w:val="left" w:pos="1310"/>
        </w:tabs>
        <w:spacing w:before="112"/>
        <w:ind w:left="1310"/>
        <w:rPr>
          <w:sz w:val="19"/>
        </w:rPr>
      </w:pPr>
      <w:r>
        <w:rPr>
          <w:sz w:val="19"/>
        </w:rPr>
        <w:t>BenchmarkingMarginv/sExposureofclient</w:t>
      </w:r>
    </w:p>
    <w:p w:rsidR="00733C6B" w:rsidRDefault="00AC1359">
      <w:pPr>
        <w:pStyle w:val="ListParagraph"/>
        <w:numPr>
          <w:ilvl w:val="0"/>
          <w:numId w:val="34"/>
        </w:numPr>
        <w:tabs>
          <w:tab w:val="left" w:pos="1310"/>
        </w:tabs>
        <w:spacing w:before="112" w:line="357" w:lineRule="auto"/>
        <w:ind w:right="1191"/>
        <w:rPr>
          <w:sz w:val="19"/>
        </w:rPr>
      </w:pPr>
      <w:r>
        <w:rPr>
          <w:sz w:val="19"/>
        </w:rPr>
        <w:t>Decision taking with regard to squaring off positions on account of MTM loss or Margin shortfalls or any other reasons that may comeacross</w:t>
      </w:r>
    </w:p>
    <w:p w:rsidR="00733C6B" w:rsidRDefault="00733C6B">
      <w:pPr>
        <w:pStyle w:val="BodyText"/>
        <w:spacing w:before="6"/>
        <w:rPr>
          <w:sz w:val="21"/>
        </w:rPr>
      </w:pPr>
    </w:p>
    <w:p w:rsidR="00733C6B" w:rsidRDefault="00AC1359">
      <w:pPr>
        <w:pStyle w:val="BodyText"/>
        <w:ind w:left="970"/>
      </w:pPr>
      <w:r>
        <w:t>Risk management in relation to all the trading activities for Clients is handled by RMS &amp; Surveillance Dept.</w:t>
      </w:r>
    </w:p>
    <w:p w:rsidR="00733C6B" w:rsidRDefault="00733C6B">
      <w:pPr>
        <w:sectPr w:rsidR="00733C6B" w:rsidSect="00286279">
          <w:headerReference w:type="default" r:id="rId7"/>
          <w:type w:val="continuous"/>
          <w:pgSz w:w="12240" w:h="15840"/>
          <w:pgMar w:top="630" w:right="680" w:bottom="280" w:left="1240" w:header="678" w:footer="720" w:gutter="0"/>
          <w:cols w:space="720"/>
        </w:sectPr>
      </w:pPr>
    </w:p>
    <w:p w:rsidR="00733C6B" w:rsidRDefault="00733C6B">
      <w:pPr>
        <w:pStyle w:val="BodyText"/>
        <w:spacing w:before="5"/>
        <w:rPr>
          <w:sz w:val="22"/>
        </w:rPr>
      </w:pPr>
    </w:p>
    <w:p w:rsidR="00733C6B" w:rsidRDefault="00733C6B">
      <w:pPr>
        <w:sectPr w:rsidR="00733C6B">
          <w:pgSz w:w="12240" w:h="15840"/>
          <w:pgMar w:top="1560" w:right="680" w:bottom="280" w:left="1240" w:header="678" w:footer="0" w:gutter="0"/>
          <w:cols w:space="720"/>
        </w:sectPr>
      </w:pPr>
    </w:p>
    <w:p w:rsidR="00733C6B" w:rsidRDefault="00733C6B">
      <w:pPr>
        <w:pStyle w:val="BodyText"/>
        <w:spacing w:line="20" w:lineRule="exact"/>
        <w:ind w:left="286"/>
        <w:rPr>
          <w:sz w:val="2"/>
        </w:rPr>
      </w:pPr>
    </w:p>
    <w:p w:rsidR="00733C6B" w:rsidRDefault="00733C6B">
      <w:pPr>
        <w:pStyle w:val="BodyText"/>
        <w:spacing w:before="4"/>
        <w:rPr>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0"/>
        <w:gridCol w:w="2436"/>
        <w:gridCol w:w="839"/>
        <w:gridCol w:w="1001"/>
        <w:gridCol w:w="810"/>
        <w:gridCol w:w="840"/>
        <w:gridCol w:w="1377"/>
        <w:gridCol w:w="1501"/>
      </w:tblGrid>
      <w:tr w:rsidR="00733C6B" w:rsidTr="00286279">
        <w:trPr>
          <w:trHeight w:val="579"/>
        </w:trPr>
        <w:tc>
          <w:tcPr>
            <w:tcW w:w="1270" w:type="dxa"/>
            <w:shd w:val="clear" w:color="auto" w:fill="E36C0A" w:themeFill="accent6" w:themeFillShade="BF"/>
          </w:tcPr>
          <w:p w:rsidR="00733C6B" w:rsidRPr="00286279" w:rsidRDefault="00AC1359">
            <w:pPr>
              <w:pStyle w:val="TableParagraph"/>
              <w:spacing w:line="229" w:lineRule="exact"/>
              <w:ind w:right="243"/>
              <w:jc w:val="right"/>
              <w:rPr>
                <w:b/>
                <w:sz w:val="19"/>
              </w:rPr>
            </w:pPr>
            <w:r w:rsidRPr="00286279">
              <w:rPr>
                <w:b/>
                <w:w w:val="95"/>
                <w:sz w:val="19"/>
              </w:rPr>
              <w:t>Particular</w:t>
            </w:r>
          </w:p>
        </w:tc>
        <w:tc>
          <w:tcPr>
            <w:tcW w:w="2436" w:type="dxa"/>
            <w:shd w:val="clear" w:color="auto" w:fill="E36C0A" w:themeFill="accent6" w:themeFillShade="BF"/>
          </w:tcPr>
          <w:p w:rsidR="00733C6B" w:rsidRPr="00286279" w:rsidRDefault="00AC1359">
            <w:pPr>
              <w:pStyle w:val="TableParagraph"/>
              <w:spacing w:line="228" w:lineRule="exact"/>
              <w:ind w:left="797" w:right="790"/>
              <w:jc w:val="center"/>
              <w:rPr>
                <w:b/>
                <w:sz w:val="19"/>
              </w:rPr>
            </w:pPr>
            <w:r w:rsidRPr="00286279">
              <w:rPr>
                <w:b/>
                <w:sz w:val="19"/>
              </w:rPr>
              <w:t>Equity</w:t>
            </w:r>
          </w:p>
          <w:p w:rsidR="00733C6B" w:rsidRPr="00286279" w:rsidRDefault="00AC1359">
            <w:pPr>
              <w:pStyle w:val="TableParagraph"/>
              <w:spacing w:line="231" w:lineRule="exact"/>
              <w:ind w:left="800" w:right="790"/>
              <w:jc w:val="center"/>
              <w:rPr>
                <w:b/>
                <w:sz w:val="19"/>
              </w:rPr>
            </w:pPr>
            <w:r w:rsidRPr="00286279">
              <w:rPr>
                <w:b/>
                <w:sz w:val="19"/>
              </w:rPr>
              <w:t>(NSE/BSE)</w:t>
            </w:r>
          </w:p>
        </w:tc>
        <w:tc>
          <w:tcPr>
            <w:tcW w:w="1840" w:type="dxa"/>
            <w:gridSpan w:val="2"/>
            <w:shd w:val="clear" w:color="auto" w:fill="E36C0A" w:themeFill="accent6" w:themeFillShade="BF"/>
          </w:tcPr>
          <w:p w:rsidR="00733C6B" w:rsidRPr="00286279" w:rsidRDefault="00AC1359">
            <w:pPr>
              <w:pStyle w:val="TableParagraph"/>
              <w:spacing w:line="228" w:lineRule="exact"/>
              <w:ind w:left="391" w:right="382"/>
              <w:jc w:val="center"/>
              <w:rPr>
                <w:b/>
                <w:sz w:val="19"/>
              </w:rPr>
            </w:pPr>
            <w:r w:rsidRPr="00286279">
              <w:rPr>
                <w:b/>
                <w:sz w:val="19"/>
              </w:rPr>
              <w:t>Derivatives</w:t>
            </w:r>
          </w:p>
          <w:p w:rsidR="00733C6B" w:rsidRPr="00286279" w:rsidRDefault="00AC1359">
            <w:pPr>
              <w:pStyle w:val="TableParagraph"/>
              <w:spacing w:line="231" w:lineRule="exact"/>
              <w:ind w:left="391" w:right="380"/>
              <w:jc w:val="center"/>
              <w:rPr>
                <w:b/>
                <w:sz w:val="19"/>
              </w:rPr>
            </w:pPr>
            <w:r w:rsidRPr="00286279">
              <w:rPr>
                <w:b/>
                <w:sz w:val="19"/>
              </w:rPr>
              <w:t>(NSEFO)</w:t>
            </w:r>
          </w:p>
        </w:tc>
        <w:tc>
          <w:tcPr>
            <w:tcW w:w="1650" w:type="dxa"/>
            <w:gridSpan w:val="2"/>
            <w:shd w:val="clear" w:color="auto" w:fill="E36C0A" w:themeFill="accent6" w:themeFillShade="BF"/>
          </w:tcPr>
          <w:p w:rsidR="00733C6B" w:rsidRPr="00286279" w:rsidRDefault="00AC1359" w:rsidP="00286279">
            <w:pPr>
              <w:pStyle w:val="TableParagraph"/>
              <w:spacing w:line="228" w:lineRule="exact"/>
              <w:jc w:val="center"/>
              <w:rPr>
                <w:b/>
                <w:sz w:val="19"/>
              </w:rPr>
            </w:pPr>
            <w:r w:rsidRPr="00286279">
              <w:rPr>
                <w:b/>
                <w:sz w:val="19"/>
              </w:rPr>
              <w:t>Currency</w:t>
            </w:r>
          </w:p>
          <w:p w:rsidR="00733C6B" w:rsidRPr="00286279" w:rsidRDefault="00AC1359" w:rsidP="00286279">
            <w:pPr>
              <w:pStyle w:val="TableParagraph"/>
              <w:spacing w:line="231" w:lineRule="exact"/>
              <w:jc w:val="center"/>
              <w:rPr>
                <w:b/>
                <w:sz w:val="19"/>
              </w:rPr>
            </w:pPr>
            <w:r w:rsidRPr="00286279">
              <w:rPr>
                <w:b/>
                <w:sz w:val="19"/>
              </w:rPr>
              <w:t>(NSECD</w:t>
            </w:r>
            <w:r w:rsidR="008C5BD7" w:rsidRPr="00286279">
              <w:rPr>
                <w:b/>
                <w:sz w:val="19"/>
              </w:rPr>
              <w:t>S/BSE CDS</w:t>
            </w:r>
            <w:r w:rsidRPr="00286279">
              <w:rPr>
                <w:b/>
                <w:sz w:val="19"/>
              </w:rPr>
              <w:t>)</w:t>
            </w:r>
          </w:p>
        </w:tc>
        <w:tc>
          <w:tcPr>
            <w:tcW w:w="2878" w:type="dxa"/>
            <w:gridSpan w:val="2"/>
            <w:shd w:val="clear" w:color="auto" w:fill="E36C0A" w:themeFill="accent6" w:themeFillShade="BF"/>
          </w:tcPr>
          <w:p w:rsidR="00733C6B" w:rsidRPr="00286279" w:rsidRDefault="00AC1359">
            <w:pPr>
              <w:pStyle w:val="TableParagraph"/>
              <w:spacing w:line="228" w:lineRule="exact"/>
              <w:ind w:left="852"/>
              <w:rPr>
                <w:b/>
                <w:sz w:val="19"/>
              </w:rPr>
            </w:pPr>
            <w:r w:rsidRPr="00286279">
              <w:rPr>
                <w:b/>
                <w:sz w:val="19"/>
              </w:rPr>
              <w:t>COMMODITIES</w:t>
            </w:r>
          </w:p>
          <w:p w:rsidR="00733C6B" w:rsidRPr="00286279" w:rsidRDefault="00AC1359">
            <w:pPr>
              <w:pStyle w:val="TableParagraph"/>
              <w:spacing w:line="231" w:lineRule="exact"/>
              <w:ind w:left="821"/>
              <w:rPr>
                <w:b/>
                <w:sz w:val="19"/>
              </w:rPr>
            </w:pPr>
            <w:r w:rsidRPr="00286279">
              <w:rPr>
                <w:b/>
                <w:sz w:val="19"/>
              </w:rPr>
              <w:t>(MCX &amp;NCDEX)</w:t>
            </w:r>
          </w:p>
        </w:tc>
      </w:tr>
      <w:tr w:rsidR="001222B4" w:rsidTr="001222B4">
        <w:trPr>
          <w:trHeight w:val="338"/>
        </w:trPr>
        <w:tc>
          <w:tcPr>
            <w:tcW w:w="1270" w:type="dxa"/>
            <w:vMerge w:val="restart"/>
          </w:tcPr>
          <w:p w:rsidR="001222B4" w:rsidRDefault="001222B4">
            <w:pPr>
              <w:pStyle w:val="TableParagraph"/>
              <w:spacing w:line="229" w:lineRule="exact"/>
              <w:ind w:left="100"/>
              <w:rPr>
                <w:b/>
                <w:sz w:val="19"/>
              </w:rPr>
            </w:pPr>
            <w:r>
              <w:rPr>
                <w:b/>
                <w:sz w:val="19"/>
              </w:rPr>
              <w:t>Intraday</w:t>
            </w:r>
          </w:p>
          <w:p w:rsidR="001222B4" w:rsidRDefault="001222B4">
            <w:pPr>
              <w:pStyle w:val="TableParagraph"/>
              <w:spacing w:before="112"/>
              <w:ind w:left="100"/>
              <w:rPr>
                <w:b/>
                <w:sz w:val="19"/>
              </w:rPr>
            </w:pPr>
            <w:r>
              <w:rPr>
                <w:b/>
                <w:sz w:val="19"/>
              </w:rPr>
              <w:t>Exposure</w:t>
            </w:r>
          </w:p>
        </w:tc>
        <w:tc>
          <w:tcPr>
            <w:tcW w:w="2436" w:type="dxa"/>
            <w:vMerge w:val="restart"/>
          </w:tcPr>
          <w:p w:rsidR="001222B4" w:rsidRDefault="001222B4">
            <w:pPr>
              <w:pStyle w:val="TableParagraph"/>
              <w:spacing w:before="11"/>
              <w:rPr>
                <w:sz w:val="13"/>
              </w:rPr>
            </w:pPr>
          </w:p>
          <w:p w:rsidR="001222B4" w:rsidRDefault="001222B4">
            <w:pPr>
              <w:pStyle w:val="TableParagraph"/>
              <w:ind w:left="101"/>
              <w:rPr>
                <w:sz w:val="19"/>
              </w:rPr>
            </w:pPr>
            <w:r>
              <w:rPr>
                <w:sz w:val="19"/>
              </w:rPr>
              <w:t>10 times Exposure</w:t>
            </w:r>
          </w:p>
        </w:tc>
        <w:tc>
          <w:tcPr>
            <w:tcW w:w="839" w:type="dxa"/>
            <w:tcBorders>
              <w:bottom w:val="single" w:sz="4" w:space="0" w:color="auto"/>
              <w:right w:val="single" w:sz="4" w:space="0" w:color="auto"/>
            </w:tcBorders>
          </w:tcPr>
          <w:p w:rsidR="001222B4" w:rsidRDefault="001222B4" w:rsidP="001222B4">
            <w:pPr>
              <w:pStyle w:val="TableParagraph"/>
              <w:spacing w:line="229" w:lineRule="exact"/>
              <w:ind w:left="101"/>
              <w:rPr>
                <w:sz w:val="19"/>
              </w:rPr>
            </w:pPr>
            <w:r>
              <w:rPr>
                <w:sz w:val="19"/>
              </w:rPr>
              <w:t>Future</w:t>
            </w:r>
          </w:p>
        </w:tc>
        <w:tc>
          <w:tcPr>
            <w:tcW w:w="1001" w:type="dxa"/>
            <w:tcBorders>
              <w:left w:val="single" w:sz="4" w:space="0" w:color="auto"/>
              <w:bottom w:val="single" w:sz="4" w:space="0" w:color="auto"/>
            </w:tcBorders>
          </w:tcPr>
          <w:p w:rsidR="001222B4" w:rsidRDefault="001222B4" w:rsidP="001222B4">
            <w:pPr>
              <w:pStyle w:val="TableParagraph"/>
              <w:spacing w:before="112"/>
              <w:rPr>
                <w:sz w:val="19"/>
              </w:rPr>
            </w:pPr>
          </w:p>
        </w:tc>
        <w:tc>
          <w:tcPr>
            <w:tcW w:w="810" w:type="dxa"/>
            <w:tcBorders>
              <w:bottom w:val="single" w:sz="4" w:space="0" w:color="auto"/>
              <w:right w:val="single" w:sz="4" w:space="0" w:color="auto"/>
            </w:tcBorders>
          </w:tcPr>
          <w:p w:rsidR="001222B4" w:rsidRDefault="001222B4">
            <w:pPr>
              <w:pStyle w:val="TableParagraph"/>
              <w:spacing w:line="229" w:lineRule="exact"/>
              <w:ind w:left="101"/>
              <w:rPr>
                <w:sz w:val="19"/>
              </w:rPr>
            </w:pPr>
            <w:r>
              <w:rPr>
                <w:sz w:val="19"/>
              </w:rPr>
              <w:t>Future</w:t>
            </w:r>
          </w:p>
        </w:tc>
        <w:tc>
          <w:tcPr>
            <w:tcW w:w="840" w:type="dxa"/>
            <w:tcBorders>
              <w:left w:val="single" w:sz="4" w:space="0" w:color="auto"/>
              <w:bottom w:val="single" w:sz="4" w:space="0" w:color="auto"/>
            </w:tcBorders>
          </w:tcPr>
          <w:p w:rsidR="001222B4" w:rsidRDefault="001222B4">
            <w:pPr>
              <w:pStyle w:val="TableParagraph"/>
              <w:spacing w:line="229" w:lineRule="exact"/>
              <w:ind w:left="101"/>
              <w:rPr>
                <w:sz w:val="19"/>
              </w:rPr>
            </w:pPr>
            <w:r>
              <w:rPr>
                <w:sz w:val="19"/>
              </w:rPr>
              <w:t>Option</w:t>
            </w:r>
          </w:p>
        </w:tc>
        <w:tc>
          <w:tcPr>
            <w:tcW w:w="1377" w:type="dxa"/>
            <w:tcBorders>
              <w:bottom w:val="single" w:sz="4" w:space="0" w:color="auto"/>
              <w:right w:val="single" w:sz="4" w:space="0" w:color="auto"/>
            </w:tcBorders>
          </w:tcPr>
          <w:p w:rsidR="001222B4" w:rsidRDefault="001222B4" w:rsidP="001222B4">
            <w:pPr>
              <w:pStyle w:val="TableParagraph"/>
              <w:tabs>
                <w:tab w:val="left" w:pos="674"/>
              </w:tabs>
              <w:spacing w:line="229" w:lineRule="exact"/>
              <w:ind w:left="102"/>
              <w:rPr>
                <w:sz w:val="19"/>
              </w:rPr>
            </w:pPr>
            <w:r>
              <w:rPr>
                <w:sz w:val="19"/>
              </w:rPr>
              <w:t>Future</w:t>
            </w:r>
          </w:p>
        </w:tc>
        <w:tc>
          <w:tcPr>
            <w:tcW w:w="1501" w:type="dxa"/>
            <w:tcBorders>
              <w:left w:val="single" w:sz="4" w:space="0" w:color="auto"/>
              <w:bottom w:val="single" w:sz="4" w:space="0" w:color="auto"/>
            </w:tcBorders>
          </w:tcPr>
          <w:p w:rsidR="001222B4" w:rsidRDefault="001222B4">
            <w:pPr>
              <w:pStyle w:val="TableParagraph"/>
              <w:spacing w:before="112"/>
              <w:ind w:left="102"/>
              <w:rPr>
                <w:sz w:val="19"/>
              </w:rPr>
            </w:pPr>
            <w:r>
              <w:rPr>
                <w:sz w:val="19"/>
              </w:rPr>
              <w:t>Option</w:t>
            </w:r>
          </w:p>
        </w:tc>
      </w:tr>
      <w:tr w:rsidR="001222B4" w:rsidTr="001222B4">
        <w:trPr>
          <w:trHeight w:val="1139"/>
        </w:trPr>
        <w:tc>
          <w:tcPr>
            <w:tcW w:w="1270" w:type="dxa"/>
            <w:vMerge/>
          </w:tcPr>
          <w:p w:rsidR="001222B4" w:rsidRDefault="001222B4">
            <w:pPr>
              <w:pStyle w:val="TableParagraph"/>
              <w:spacing w:line="229" w:lineRule="exact"/>
              <w:ind w:left="100"/>
              <w:rPr>
                <w:b/>
                <w:sz w:val="19"/>
              </w:rPr>
            </w:pPr>
          </w:p>
        </w:tc>
        <w:tc>
          <w:tcPr>
            <w:tcW w:w="2436" w:type="dxa"/>
            <w:vMerge/>
          </w:tcPr>
          <w:p w:rsidR="001222B4" w:rsidRDefault="001222B4">
            <w:pPr>
              <w:pStyle w:val="TableParagraph"/>
              <w:spacing w:before="11"/>
              <w:rPr>
                <w:sz w:val="13"/>
              </w:rPr>
            </w:pPr>
          </w:p>
        </w:tc>
        <w:tc>
          <w:tcPr>
            <w:tcW w:w="839" w:type="dxa"/>
            <w:tcBorders>
              <w:top w:val="single" w:sz="4" w:space="0" w:color="auto"/>
              <w:right w:val="single" w:sz="4" w:space="0" w:color="auto"/>
            </w:tcBorders>
          </w:tcPr>
          <w:p w:rsidR="001222B4" w:rsidRDefault="001222B4" w:rsidP="001222B4">
            <w:pPr>
              <w:pStyle w:val="TableParagraph"/>
              <w:spacing w:before="112"/>
              <w:ind w:left="101"/>
              <w:rPr>
                <w:sz w:val="19"/>
              </w:rPr>
            </w:pPr>
            <w:r>
              <w:rPr>
                <w:sz w:val="19"/>
              </w:rPr>
              <w:t>4 Times inFuture</w:t>
            </w:r>
          </w:p>
        </w:tc>
        <w:tc>
          <w:tcPr>
            <w:tcW w:w="1001" w:type="dxa"/>
            <w:tcBorders>
              <w:top w:val="single" w:sz="4" w:space="0" w:color="auto"/>
              <w:left w:val="single" w:sz="4" w:space="0" w:color="auto"/>
            </w:tcBorders>
          </w:tcPr>
          <w:p w:rsidR="001222B4" w:rsidRDefault="001222B4">
            <w:pPr>
              <w:pStyle w:val="TableParagraph"/>
              <w:spacing w:before="112"/>
              <w:ind w:left="101"/>
              <w:rPr>
                <w:sz w:val="19"/>
              </w:rPr>
            </w:pPr>
            <w:r>
              <w:rPr>
                <w:sz w:val="19"/>
              </w:rPr>
              <w:t>1 Times (premium)</w:t>
            </w:r>
          </w:p>
        </w:tc>
        <w:tc>
          <w:tcPr>
            <w:tcW w:w="810" w:type="dxa"/>
            <w:tcBorders>
              <w:top w:val="single" w:sz="4" w:space="0" w:color="auto"/>
              <w:right w:val="single" w:sz="4" w:space="0" w:color="auto"/>
            </w:tcBorders>
          </w:tcPr>
          <w:p w:rsidR="001222B4" w:rsidRDefault="001222B4" w:rsidP="001222B4">
            <w:pPr>
              <w:pStyle w:val="TableParagraph"/>
              <w:spacing w:line="229" w:lineRule="exact"/>
              <w:ind w:left="101"/>
              <w:rPr>
                <w:sz w:val="19"/>
              </w:rPr>
            </w:pPr>
            <w:r>
              <w:rPr>
                <w:sz w:val="19"/>
              </w:rPr>
              <w:t>4 Times Margin</w:t>
            </w:r>
          </w:p>
        </w:tc>
        <w:tc>
          <w:tcPr>
            <w:tcW w:w="840" w:type="dxa"/>
            <w:tcBorders>
              <w:top w:val="single" w:sz="4" w:space="0" w:color="auto"/>
              <w:left w:val="single" w:sz="4" w:space="0" w:color="auto"/>
            </w:tcBorders>
          </w:tcPr>
          <w:p w:rsidR="001222B4" w:rsidRDefault="001222B4">
            <w:pPr>
              <w:pStyle w:val="TableParagraph"/>
              <w:spacing w:line="229" w:lineRule="exact"/>
              <w:ind w:left="101"/>
              <w:rPr>
                <w:sz w:val="19"/>
              </w:rPr>
            </w:pPr>
            <w:r>
              <w:rPr>
                <w:sz w:val="19"/>
              </w:rPr>
              <w:t>1 Times (premium)</w:t>
            </w:r>
          </w:p>
        </w:tc>
        <w:tc>
          <w:tcPr>
            <w:tcW w:w="1377" w:type="dxa"/>
            <w:tcBorders>
              <w:top w:val="single" w:sz="4" w:space="0" w:color="auto"/>
              <w:right w:val="single" w:sz="4" w:space="0" w:color="auto"/>
            </w:tcBorders>
          </w:tcPr>
          <w:p w:rsidR="001222B4" w:rsidRDefault="001222B4" w:rsidP="001222B4">
            <w:pPr>
              <w:pStyle w:val="TableParagraph"/>
              <w:spacing w:before="112"/>
              <w:ind w:left="102"/>
              <w:rPr>
                <w:sz w:val="19"/>
              </w:rPr>
            </w:pPr>
            <w:r>
              <w:rPr>
                <w:sz w:val="19"/>
              </w:rPr>
              <w:t xml:space="preserve">Mcx : 4Times </w:t>
            </w:r>
          </w:p>
          <w:p w:rsidR="001222B4" w:rsidRDefault="001222B4" w:rsidP="001222B4">
            <w:pPr>
              <w:pStyle w:val="TableParagraph"/>
              <w:spacing w:before="112"/>
              <w:ind w:left="102"/>
              <w:rPr>
                <w:sz w:val="19"/>
              </w:rPr>
            </w:pPr>
            <w:r>
              <w:rPr>
                <w:sz w:val="19"/>
              </w:rPr>
              <w:t>NCDEX: 2 times</w:t>
            </w:r>
          </w:p>
        </w:tc>
        <w:tc>
          <w:tcPr>
            <w:tcW w:w="1501" w:type="dxa"/>
            <w:tcBorders>
              <w:top w:val="single" w:sz="4" w:space="0" w:color="auto"/>
              <w:left w:val="single" w:sz="4" w:space="0" w:color="auto"/>
            </w:tcBorders>
          </w:tcPr>
          <w:p w:rsidR="001222B4" w:rsidRDefault="001222B4">
            <w:pPr>
              <w:pStyle w:val="TableParagraph"/>
              <w:tabs>
                <w:tab w:val="left" w:pos="674"/>
              </w:tabs>
              <w:spacing w:line="229" w:lineRule="exact"/>
              <w:ind w:left="102"/>
              <w:rPr>
                <w:sz w:val="19"/>
              </w:rPr>
            </w:pPr>
            <w:r>
              <w:rPr>
                <w:sz w:val="19"/>
              </w:rPr>
              <w:t>1 Times (premium)</w:t>
            </w:r>
          </w:p>
        </w:tc>
      </w:tr>
      <w:tr w:rsidR="00733C6B" w:rsidTr="001222B4">
        <w:trPr>
          <w:trHeight w:val="443"/>
        </w:trPr>
        <w:tc>
          <w:tcPr>
            <w:tcW w:w="1270" w:type="dxa"/>
            <w:vMerge w:val="restart"/>
          </w:tcPr>
          <w:p w:rsidR="00733C6B" w:rsidRDefault="00AC1359">
            <w:pPr>
              <w:pStyle w:val="TableParagraph"/>
              <w:spacing w:line="355" w:lineRule="auto"/>
              <w:ind w:left="100" w:right="166"/>
              <w:rPr>
                <w:b/>
                <w:sz w:val="19"/>
              </w:rPr>
            </w:pPr>
            <w:r>
              <w:rPr>
                <w:b/>
                <w:w w:val="95"/>
                <w:sz w:val="19"/>
              </w:rPr>
              <w:t xml:space="preserve">Delivery </w:t>
            </w:r>
            <w:r>
              <w:rPr>
                <w:b/>
                <w:sz w:val="19"/>
              </w:rPr>
              <w:t>Limit / Carried</w:t>
            </w:r>
          </w:p>
          <w:p w:rsidR="00733C6B" w:rsidRDefault="00AC1359">
            <w:pPr>
              <w:pStyle w:val="TableParagraph"/>
              <w:spacing w:before="1"/>
              <w:ind w:left="100"/>
              <w:rPr>
                <w:b/>
                <w:sz w:val="19"/>
              </w:rPr>
            </w:pPr>
            <w:r>
              <w:rPr>
                <w:b/>
                <w:sz w:val="19"/>
              </w:rPr>
              <w:t>Forward</w:t>
            </w:r>
          </w:p>
        </w:tc>
        <w:tc>
          <w:tcPr>
            <w:tcW w:w="2436" w:type="dxa"/>
            <w:vMerge w:val="restart"/>
          </w:tcPr>
          <w:p w:rsidR="00733C6B" w:rsidRDefault="00733C6B">
            <w:pPr>
              <w:pStyle w:val="TableParagraph"/>
              <w:rPr>
                <w:sz w:val="18"/>
              </w:rPr>
            </w:pPr>
          </w:p>
          <w:p w:rsidR="00733C6B" w:rsidRDefault="00733C6B">
            <w:pPr>
              <w:pStyle w:val="TableParagraph"/>
              <w:spacing w:before="2"/>
              <w:rPr>
                <w:sz w:val="24"/>
              </w:rPr>
            </w:pPr>
          </w:p>
          <w:p w:rsidR="00733C6B" w:rsidRDefault="001222B4">
            <w:pPr>
              <w:pStyle w:val="TableParagraph"/>
              <w:ind w:left="101"/>
              <w:rPr>
                <w:sz w:val="19"/>
              </w:rPr>
            </w:pPr>
            <w:r>
              <w:rPr>
                <w:sz w:val="19"/>
              </w:rPr>
              <w:t>4</w:t>
            </w:r>
            <w:r w:rsidR="00AC1359">
              <w:rPr>
                <w:sz w:val="19"/>
              </w:rPr>
              <w:t xml:space="preserve"> Times of Limit set</w:t>
            </w:r>
          </w:p>
        </w:tc>
        <w:tc>
          <w:tcPr>
            <w:tcW w:w="1840" w:type="dxa"/>
            <w:gridSpan w:val="2"/>
          </w:tcPr>
          <w:p w:rsidR="00733C6B" w:rsidRDefault="00AC1359">
            <w:pPr>
              <w:pStyle w:val="TableParagraph"/>
              <w:spacing w:line="230" w:lineRule="exact"/>
              <w:ind w:left="101"/>
              <w:rPr>
                <w:sz w:val="19"/>
              </w:rPr>
            </w:pPr>
            <w:r>
              <w:rPr>
                <w:sz w:val="19"/>
              </w:rPr>
              <w:t>1 Times of Limit set</w:t>
            </w:r>
          </w:p>
        </w:tc>
        <w:tc>
          <w:tcPr>
            <w:tcW w:w="1650" w:type="dxa"/>
            <w:gridSpan w:val="2"/>
          </w:tcPr>
          <w:p w:rsidR="00733C6B" w:rsidRDefault="00AC1359">
            <w:pPr>
              <w:pStyle w:val="TableParagraph"/>
              <w:spacing w:line="230" w:lineRule="exact"/>
              <w:ind w:left="101"/>
              <w:rPr>
                <w:sz w:val="19"/>
              </w:rPr>
            </w:pPr>
            <w:r>
              <w:rPr>
                <w:sz w:val="19"/>
              </w:rPr>
              <w:t>1 Times of Limit set</w:t>
            </w:r>
          </w:p>
        </w:tc>
        <w:tc>
          <w:tcPr>
            <w:tcW w:w="2878" w:type="dxa"/>
            <w:gridSpan w:val="2"/>
          </w:tcPr>
          <w:p w:rsidR="00733C6B" w:rsidRDefault="00AC1359">
            <w:pPr>
              <w:pStyle w:val="TableParagraph"/>
              <w:spacing w:line="230" w:lineRule="exact"/>
              <w:ind w:left="102"/>
              <w:rPr>
                <w:sz w:val="19"/>
              </w:rPr>
            </w:pPr>
            <w:r>
              <w:rPr>
                <w:sz w:val="19"/>
              </w:rPr>
              <w:t>1 Times of Limit set</w:t>
            </w:r>
          </w:p>
        </w:tc>
      </w:tr>
      <w:tr w:rsidR="00733C6B">
        <w:trPr>
          <w:trHeight w:val="924"/>
        </w:trPr>
        <w:tc>
          <w:tcPr>
            <w:tcW w:w="1270" w:type="dxa"/>
            <w:vMerge/>
            <w:tcBorders>
              <w:top w:val="nil"/>
            </w:tcBorders>
          </w:tcPr>
          <w:p w:rsidR="00733C6B" w:rsidRDefault="00733C6B">
            <w:pPr>
              <w:rPr>
                <w:sz w:val="2"/>
                <w:szCs w:val="2"/>
              </w:rPr>
            </w:pPr>
          </w:p>
        </w:tc>
        <w:tc>
          <w:tcPr>
            <w:tcW w:w="2436" w:type="dxa"/>
            <w:vMerge/>
            <w:tcBorders>
              <w:top w:val="nil"/>
            </w:tcBorders>
          </w:tcPr>
          <w:p w:rsidR="00733C6B" w:rsidRDefault="00733C6B">
            <w:pPr>
              <w:rPr>
                <w:sz w:val="2"/>
                <w:szCs w:val="2"/>
              </w:rPr>
            </w:pPr>
          </w:p>
        </w:tc>
        <w:tc>
          <w:tcPr>
            <w:tcW w:w="6368" w:type="dxa"/>
            <w:gridSpan w:val="6"/>
          </w:tcPr>
          <w:p w:rsidR="00733C6B" w:rsidRDefault="00AC1359">
            <w:pPr>
              <w:pStyle w:val="TableParagraph"/>
              <w:spacing w:line="230" w:lineRule="exact"/>
              <w:ind w:left="101"/>
              <w:rPr>
                <w:sz w:val="19"/>
              </w:rPr>
            </w:pPr>
            <w:r>
              <w:rPr>
                <w:sz w:val="19"/>
              </w:rPr>
              <w:t>It is compulsory to keep 100% margin as per the Exchange norms.</w:t>
            </w:r>
          </w:p>
        </w:tc>
      </w:tr>
      <w:tr w:rsidR="00733C6B" w:rsidTr="00286279">
        <w:trPr>
          <w:trHeight w:val="1310"/>
        </w:trPr>
        <w:tc>
          <w:tcPr>
            <w:tcW w:w="1270" w:type="dxa"/>
          </w:tcPr>
          <w:p w:rsidR="00733C6B" w:rsidRDefault="00733C6B">
            <w:pPr>
              <w:pStyle w:val="TableParagraph"/>
              <w:rPr>
                <w:sz w:val="18"/>
              </w:rPr>
            </w:pPr>
          </w:p>
          <w:p w:rsidR="00733C6B" w:rsidRDefault="00733C6B">
            <w:pPr>
              <w:pStyle w:val="TableParagraph"/>
              <w:rPr>
                <w:sz w:val="18"/>
              </w:rPr>
            </w:pPr>
          </w:p>
          <w:p w:rsidR="00733C6B" w:rsidRDefault="00AC1359">
            <w:pPr>
              <w:pStyle w:val="TableParagraph"/>
              <w:ind w:right="188"/>
              <w:jc w:val="right"/>
              <w:rPr>
                <w:b/>
                <w:sz w:val="19"/>
              </w:rPr>
            </w:pPr>
            <w:r>
              <w:rPr>
                <w:b/>
                <w:sz w:val="19"/>
              </w:rPr>
              <w:t>Limit setting</w:t>
            </w:r>
          </w:p>
        </w:tc>
        <w:tc>
          <w:tcPr>
            <w:tcW w:w="5926" w:type="dxa"/>
            <w:gridSpan w:val="5"/>
          </w:tcPr>
          <w:p w:rsidR="00733C6B" w:rsidRDefault="00AC1359">
            <w:pPr>
              <w:pStyle w:val="TableParagraph"/>
              <w:numPr>
                <w:ilvl w:val="0"/>
                <w:numId w:val="33"/>
              </w:numPr>
              <w:tabs>
                <w:tab w:val="left" w:pos="525"/>
              </w:tabs>
              <w:spacing w:line="230" w:lineRule="exact"/>
              <w:ind w:left="525"/>
              <w:rPr>
                <w:sz w:val="19"/>
              </w:rPr>
            </w:pPr>
            <w:r>
              <w:rPr>
                <w:sz w:val="19"/>
              </w:rPr>
              <w:t>Limit</w:t>
            </w:r>
            <w:r w:rsidR="00286279">
              <w:rPr>
                <w:sz w:val="19"/>
              </w:rPr>
              <w:t xml:space="preserve"> </w:t>
            </w:r>
            <w:r>
              <w:rPr>
                <w:sz w:val="19"/>
              </w:rPr>
              <w:t>is</w:t>
            </w:r>
            <w:r w:rsidR="00286279">
              <w:rPr>
                <w:sz w:val="19"/>
              </w:rPr>
              <w:t xml:space="preserve"> </w:t>
            </w:r>
            <w:r>
              <w:rPr>
                <w:sz w:val="19"/>
              </w:rPr>
              <w:t>set</w:t>
            </w:r>
            <w:r w:rsidR="00286279">
              <w:rPr>
                <w:sz w:val="19"/>
              </w:rPr>
              <w:t xml:space="preserve"> </w:t>
            </w:r>
            <w:r>
              <w:rPr>
                <w:sz w:val="19"/>
              </w:rPr>
              <w:t>on</w:t>
            </w:r>
            <w:r w:rsidR="00286279">
              <w:rPr>
                <w:sz w:val="19"/>
              </w:rPr>
              <w:t xml:space="preserve"> </w:t>
            </w:r>
            <w:r w:rsidR="00597742">
              <w:rPr>
                <w:spacing w:val="-5"/>
                <w:sz w:val="19"/>
              </w:rPr>
              <w:t>Equity + Currency on C</w:t>
            </w:r>
            <w:r>
              <w:rPr>
                <w:sz w:val="19"/>
              </w:rPr>
              <w:t>ombined</w:t>
            </w:r>
            <w:r w:rsidR="00286279">
              <w:rPr>
                <w:sz w:val="19"/>
              </w:rPr>
              <w:t xml:space="preserve"> </w:t>
            </w:r>
            <w:r>
              <w:rPr>
                <w:sz w:val="19"/>
              </w:rPr>
              <w:t>basis</w:t>
            </w:r>
          </w:p>
          <w:p w:rsidR="00733C6B" w:rsidRDefault="00597742" w:rsidP="00286279">
            <w:pPr>
              <w:pStyle w:val="TableParagraph"/>
              <w:numPr>
                <w:ilvl w:val="0"/>
                <w:numId w:val="33"/>
              </w:numPr>
              <w:tabs>
                <w:tab w:val="left" w:pos="525"/>
              </w:tabs>
              <w:spacing w:line="230" w:lineRule="exact"/>
              <w:ind w:left="525"/>
              <w:rPr>
                <w:sz w:val="19"/>
              </w:rPr>
            </w:pPr>
            <w:r>
              <w:rPr>
                <w:sz w:val="19"/>
              </w:rPr>
              <w:t>Limit is set on commodity on basis of</w:t>
            </w:r>
            <w:r w:rsidR="00286279">
              <w:rPr>
                <w:sz w:val="19"/>
              </w:rPr>
              <w:t xml:space="preserve"> </w:t>
            </w:r>
            <w:r>
              <w:rPr>
                <w:sz w:val="19"/>
              </w:rPr>
              <w:t>Ledger balance</w:t>
            </w:r>
          </w:p>
        </w:tc>
        <w:tc>
          <w:tcPr>
            <w:tcW w:w="2878" w:type="dxa"/>
            <w:gridSpan w:val="2"/>
          </w:tcPr>
          <w:p w:rsidR="00733C6B" w:rsidRDefault="00733C6B">
            <w:pPr>
              <w:pStyle w:val="TableParagraph"/>
              <w:spacing w:line="355" w:lineRule="auto"/>
              <w:ind w:left="102" w:right="87"/>
              <w:rPr>
                <w:sz w:val="19"/>
              </w:rPr>
            </w:pPr>
          </w:p>
        </w:tc>
      </w:tr>
      <w:tr w:rsidR="00733C6B">
        <w:trPr>
          <w:trHeight w:val="573"/>
        </w:trPr>
        <w:tc>
          <w:tcPr>
            <w:tcW w:w="1270" w:type="dxa"/>
            <w:vMerge w:val="restart"/>
          </w:tcPr>
          <w:p w:rsidR="00733C6B" w:rsidRDefault="00733C6B">
            <w:pPr>
              <w:pStyle w:val="TableParagraph"/>
              <w:rPr>
                <w:sz w:val="18"/>
              </w:rPr>
            </w:pPr>
          </w:p>
          <w:p w:rsidR="00733C6B" w:rsidRDefault="00733C6B">
            <w:pPr>
              <w:pStyle w:val="TableParagraph"/>
              <w:rPr>
                <w:sz w:val="18"/>
              </w:rPr>
            </w:pPr>
          </w:p>
          <w:p w:rsidR="00733C6B" w:rsidRDefault="00733C6B">
            <w:pPr>
              <w:pStyle w:val="TableParagraph"/>
              <w:rPr>
                <w:sz w:val="18"/>
              </w:rPr>
            </w:pPr>
          </w:p>
          <w:p w:rsidR="00733C6B" w:rsidRDefault="00733C6B">
            <w:pPr>
              <w:pStyle w:val="TableParagraph"/>
              <w:rPr>
                <w:sz w:val="18"/>
              </w:rPr>
            </w:pPr>
          </w:p>
          <w:p w:rsidR="00733C6B" w:rsidRDefault="00733C6B">
            <w:pPr>
              <w:pStyle w:val="TableParagraph"/>
              <w:rPr>
                <w:sz w:val="18"/>
              </w:rPr>
            </w:pPr>
          </w:p>
          <w:p w:rsidR="00733C6B" w:rsidRDefault="00733C6B">
            <w:pPr>
              <w:pStyle w:val="TableParagraph"/>
              <w:rPr>
                <w:sz w:val="18"/>
              </w:rPr>
            </w:pPr>
          </w:p>
          <w:p w:rsidR="00733C6B" w:rsidRDefault="00733C6B">
            <w:pPr>
              <w:pStyle w:val="TableParagraph"/>
              <w:rPr>
                <w:sz w:val="18"/>
              </w:rPr>
            </w:pPr>
          </w:p>
          <w:p w:rsidR="00733C6B" w:rsidRDefault="00733C6B">
            <w:pPr>
              <w:pStyle w:val="TableParagraph"/>
              <w:rPr>
                <w:sz w:val="18"/>
              </w:rPr>
            </w:pPr>
          </w:p>
          <w:p w:rsidR="00733C6B" w:rsidRDefault="00733C6B">
            <w:pPr>
              <w:pStyle w:val="TableParagraph"/>
              <w:rPr>
                <w:sz w:val="18"/>
              </w:rPr>
            </w:pPr>
          </w:p>
          <w:p w:rsidR="00733C6B" w:rsidRDefault="00733C6B">
            <w:pPr>
              <w:pStyle w:val="TableParagraph"/>
              <w:rPr>
                <w:sz w:val="18"/>
              </w:rPr>
            </w:pPr>
          </w:p>
          <w:p w:rsidR="00733C6B" w:rsidRDefault="00733C6B">
            <w:pPr>
              <w:pStyle w:val="TableParagraph"/>
              <w:rPr>
                <w:sz w:val="18"/>
              </w:rPr>
            </w:pPr>
          </w:p>
          <w:p w:rsidR="00733C6B" w:rsidRDefault="00AC1359">
            <w:pPr>
              <w:pStyle w:val="TableParagraph"/>
              <w:spacing w:before="136" w:line="357" w:lineRule="auto"/>
              <w:ind w:left="100"/>
              <w:rPr>
                <w:b/>
                <w:sz w:val="19"/>
              </w:rPr>
            </w:pPr>
            <w:r>
              <w:rPr>
                <w:b/>
                <w:sz w:val="19"/>
              </w:rPr>
              <w:t>Criteria for Position Square off</w:t>
            </w:r>
          </w:p>
        </w:tc>
        <w:tc>
          <w:tcPr>
            <w:tcW w:w="8804" w:type="dxa"/>
            <w:gridSpan w:val="7"/>
          </w:tcPr>
          <w:p w:rsidR="00733C6B" w:rsidRDefault="00AC1359">
            <w:pPr>
              <w:pStyle w:val="TableParagraph"/>
              <w:numPr>
                <w:ilvl w:val="0"/>
                <w:numId w:val="32"/>
              </w:numPr>
              <w:tabs>
                <w:tab w:val="left" w:pos="525"/>
              </w:tabs>
              <w:spacing w:line="229" w:lineRule="exact"/>
              <w:rPr>
                <w:b/>
                <w:sz w:val="19"/>
              </w:rPr>
            </w:pPr>
            <w:r>
              <w:rPr>
                <w:b/>
                <w:sz w:val="19"/>
                <w:u w:val="single"/>
              </w:rPr>
              <w:t>Intraday Sq‐Offtime</w:t>
            </w:r>
          </w:p>
          <w:p w:rsidR="00733C6B" w:rsidRDefault="00AC1359">
            <w:pPr>
              <w:pStyle w:val="TableParagraph"/>
              <w:spacing w:line="231" w:lineRule="exact"/>
              <w:ind w:left="101"/>
              <w:rPr>
                <w:sz w:val="19"/>
              </w:rPr>
            </w:pPr>
            <w:r>
              <w:rPr>
                <w:sz w:val="19"/>
              </w:rPr>
              <w:t xml:space="preserve">Cash &amp; F&amp;O:‐ 3.20 pm , NSECD :‐4.50 pm , MCX:‐ </w:t>
            </w:r>
            <w:r w:rsidR="00286279">
              <w:rPr>
                <w:sz w:val="19"/>
              </w:rPr>
              <w:t xml:space="preserve">4.45 and </w:t>
            </w:r>
            <w:r>
              <w:rPr>
                <w:sz w:val="19"/>
              </w:rPr>
              <w:t xml:space="preserve">11.15 or 11:45 PM or NCDEX:‐ 4.45 </w:t>
            </w:r>
            <w:r w:rsidR="00286279">
              <w:rPr>
                <w:sz w:val="19"/>
              </w:rPr>
              <w:t xml:space="preserve"> and 8:50 or 9:20 </w:t>
            </w:r>
            <w:r>
              <w:rPr>
                <w:sz w:val="19"/>
              </w:rPr>
              <w:t>PM</w:t>
            </w:r>
          </w:p>
        </w:tc>
      </w:tr>
      <w:tr w:rsidR="00733C6B">
        <w:trPr>
          <w:trHeight w:val="688"/>
        </w:trPr>
        <w:tc>
          <w:tcPr>
            <w:tcW w:w="1270" w:type="dxa"/>
            <w:vMerge/>
            <w:tcBorders>
              <w:top w:val="nil"/>
            </w:tcBorders>
          </w:tcPr>
          <w:p w:rsidR="00733C6B" w:rsidRDefault="00733C6B">
            <w:pPr>
              <w:rPr>
                <w:sz w:val="2"/>
                <w:szCs w:val="2"/>
              </w:rPr>
            </w:pPr>
          </w:p>
        </w:tc>
        <w:tc>
          <w:tcPr>
            <w:tcW w:w="8804" w:type="dxa"/>
            <w:gridSpan w:val="7"/>
          </w:tcPr>
          <w:p w:rsidR="00733C6B" w:rsidRDefault="00AC1359" w:rsidP="00286279">
            <w:pPr>
              <w:pStyle w:val="TableParagraph"/>
              <w:spacing w:line="229" w:lineRule="exact"/>
              <w:ind w:left="101"/>
              <w:rPr>
                <w:i/>
                <w:sz w:val="19"/>
              </w:rPr>
            </w:pPr>
            <w:r>
              <w:rPr>
                <w:i/>
                <w:sz w:val="19"/>
              </w:rPr>
              <w:t>*The positions taken for intra‐day should be cleared within the time frame as mentioned above.</w:t>
            </w:r>
            <w:r w:rsidR="00286279">
              <w:rPr>
                <w:i/>
                <w:sz w:val="19"/>
              </w:rPr>
              <w:t xml:space="preserve"> We will</w:t>
            </w:r>
            <w:r>
              <w:rPr>
                <w:i/>
                <w:sz w:val="19"/>
              </w:rPr>
              <w:t xml:space="preserve"> not responsible for any uncovered open position on account of any technical failure after 3:10 pm.</w:t>
            </w:r>
          </w:p>
        </w:tc>
      </w:tr>
      <w:tr w:rsidR="00733C6B" w:rsidTr="00D1507C">
        <w:trPr>
          <w:trHeight w:val="4442"/>
        </w:trPr>
        <w:tc>
          <w:tcPr>
            <w:tcW w:w="1270" w:type="dxa"/>
            <w:vMerge/>
            <w:tcBorders>
              <w:top w:val="nil"/>
            </w:tcBorders>
          </w:tcPr>
          <w:p w:rsidR="00733C6B" w:rsidRDefault="00733C6B">
            <w:pPr>
              <w:rPr>
                <w:sz w:val="2"/>
                <w:szCs w:val="2"/>
              </w:rPr>
            </w:pPr>
          </w:p>
        </w:tc>
        <w:tc>
          <w:tcPr>
            <w:tcW w:w="8804" w:type="dxa"/>
            <w:gridSpan w:val="7"/>
          </w:tcPr>
          <w:p w:rsidR="00733C6B" w:rsidRDefault="00AC1359">
            <w:pPr>
              <w:pStyle w:val="TableParagraph"/>
              <w:numPr>
                <w:ilvl w:val="0"/>
                <w:numId w:val="31"/>
              </w:numPr>
              <w:tabs>
                <w:tab w:val="left" w:pos="525"/>
              </w:tabs>
              <w:spacing w:line="227" w:lineRule="exact"/>
              <w:rPr>
                <w:b/>
                <w:sz w:val="19"/>
              </w:rPr>
            </w:pPr>
            <w:r>
              <w:rPr>
                <w:b/>
                <w:sz w:val="19"/>
                <w:u w:val="single"/>
              </w:rPr>
              <w:t>MTMSq‐off:</w:t>
            </w:r>
          </w:p>
          <w:p w:rsidR="00733C6B" w:rsidRDefault="00AC1359">
            <w:pPr>
              <w:pStyle w:val="TableParagraph"/>
              <w:numPr>
                <w:ilvl w:val="1"/>
                <w:numId w:val="31"/>
              </w:numPr>
              <w:tabs>
                <w:tab w:val="left" w:pos="631"/>
              </w:tabs>
              <w:spacing w:line="231" w:lineRule="exact"/>
              <w:ind w:hanging="192"/>
              <w:rPr>
                <w:sz w:val="19"/>
              </w:rPr>
            </w:pPr>
            <w:r>
              <w:rPr>
                <w:sz w:val="19"/>
              </w:rPr>
              <w:t>First Call = 60 %, b) Second Call =70 %,c) Final call/Square off =80%</w:t>
            </w:r>
          </w:p>
          <w:p w:rsidR="00733C6B" w:rsidRDefault="00AC1359" w:rsidP="001222B4">
            <w:pPr>
              <w:pStyle w:val="TableParagraph"/>
              <w:spacing w:before="113" w:line="355" w:lineRule="auto"/>
              <w:ind w:left="101" w:hanging="1"/>
              <w:rPr>
                <w:i/>
                <w:sz w:val="19"/>
              </w:rPr>
            </w:pPr>
            <w:r>
              <w:rPr>
                <w:sz w:val="19"/>
              </w:rPr>
              <w:t xml:space="preserve">Note : </w:t>
            </w:r>
            <w:r>
              <w:rPr>
                <w:i/>
                <w:sz w:val="19"/>
              </w:rPr>
              <w:t>Once the MTM loss of the intra‐day positions reach 80% of the margin available, the positions should be cleared</w:t>
            </w:r>
            <w:r w:rsidR="00286279">
              <w:rPr>
                <w:i/>
                <w:sz w:val="19"/>
              </w:rPr>
              <w:t xml:space="preserve"> </w:t>
            </w:r>
            <w:r>
              <w:rPr>
                <w:i/>
                <w:sz w:val="19"/>
              </w:rPr>
              <w:t>from the branch concerned, failing which the positions taken for the intra‐day will be cleared off from RMS &amp; Surveillance dept, therein after only  ATOM, or Fund Transfer is allowed to increase the exposure or limit.</w:t>
            </w:r>
          </w:p>
          <w:p w:rsidR="00733C6B" w:rsidRPr="00F047A5" w:rsidRDefault="00AC1359" w:rsidP="00F047A5">
            <w:pPr>
              <w:pStyle w:val="TableParagraph"/>
              <w:numPr>
                <w:ilvl w:val="0"/>
                <w:numId w:val="31"/>
              </w:numPr>
              <w:tabs>
                <w:tab w:val="left" w:pos="375"/>
              </w:tabs>
              <w:spacing w:before="3" w:line="355" w:lineRule="auto"/>
              <w:ind w:right="88"/>
              <w:rPr>
                <w:sz w:val="19"/>
              </w:rPr>
            </w:pPr>
            <w:r w:rsidRPr="00F047A5">
              <w:rPr>
                <w:sz w:val="19"/>
              </w:rPr>
              <w:t>In case client MTM loss reaches to 60‐70% at the end of the day,</w:t>
            </w:r>
            <w:r w:rsidR="00286279">
              <w:rPr>
                <w:sz w:val="19"/>
              </w:rPr>
              <w:t xml:space="preserve"> </w:t>
            </w:r>
            <w:r w:rsidRPr="00F047A5">
              <w:rPr>
                <w:sz w:val="19"/>
              </w:rPr>
              <w:t xml:space="preserve">client will have to reduce the position </w:t>
            </w:r>
            <w:r w:rsidR="00286279" w:rsidRPr="00F047A5">
              <w:rPr>
                <w:sz w:val="19"/>
              </w:rPr>
              <w:t>up to</w:t>
            </w:r>
            <w:r w:rsidRPr="00F047A5">
              <w:rPr>
                <w:sz w:val="19"/>
              </w:rPr>
              <w:t xml:space="preserve"> the</w:t>
            </w:r>
            <w:r w:rsidR="00286279">
              <w:rPr>
                <w:sz w:val="19"/>
              </w:rPr>
              <w:t xml:space="preserve"> </w:t>
            </w:r>
            <w:r w:rsidRPr="00F047A5">
              <w:rPr>
                <w:sz w:val="19"/>
              </w:rPr>
              <w:t>level of 50% or need to enhance the limit by additional margin.</w:t>
            </w:r>
          </w:p>
          <w:p w:rsidR="00733C6B" w:rsidRDefault="00F047A5">
            <w:pPr>
              <w:pStyle w:val="TableParagraph"/>
              <w:numPr>
                <w:ilvl w:val="0"/>
                <w:numId w:val="31"/>
              </w:numPr>
              <w:tabs>
                <w:tab w:val="left" w:pos="525"/>
              </w:tabs>
              <w:spacing w:before="113" w:line="230" w:lineRule="exact"/>
              <w:ind w:left="524"/>
              <w:rPr>
                <w:sz w:val="19"/>
              </w:rPr>
            </w:pPr>
            <w:r>
              <w:rPr>
                <w:b/>
                <w:sz w:val="19"/>
                <w:u w:val="single"/>
              </w:rPr>
              <w:t>7</w:t>
            </w:r>
            <w:r w:rsidR="00AC1359">
              <w:rPr>
                <w:b/>
                <w:sz w:val="19"/>
                <w:u w:val="single"/>
              </w:rPr>
              <w:t xml:space="preserve"> Days Sq‐Off</w:t>
            </w:r>
            <w:r w:rsidR="00AC1359">
              <w:rPr>
                <w:sz w:val="19"/>
              </w:rPr>
              <w:t>:</w:t>
            </w:r>
          </w:p>
          <w:p w:rsidR="00733C6B" w:rsidRDefault="00F047A5">
            <w:pPr>
              <w:pStyle w:val="TableParagraph"/>
              <w:numPr>
                <w:ilvl w:val="0"/>
                <w:numId w:val="30"/>
              </w:numPr>
              <w:tabs>
                <w:tab w:val="left" w:pos="778"/>
                <w:tab w:val="left" w:pos="779"/>
              </w:tabs>
              <w:spacing w:line="240" w:lineRule="exact"/>
              <w:ind w:hanging="340"/>
              <w:rPr>
                <w:sz w:val="19"/>
              </w:rPr>
            </w:pPr>
            <w:r>
              <w:rPr>
                <w:sz w:val="19"/>
              </w:rPr>
              <w:t>All 7</w:t>
            </w:r>
            <w:r w:rsidR="00AC1359">
              <w:rPr>
                <w:sz w:val="19"/>
              </w:rPr>
              <w:t xml:space="preserve"> days or more </w:t>
            </w:r>
            <w:r w:rsidR="00286279">
              <w:rPr>
                <w:sz w:val="19"/>
              </w:rPr>
              <w:t>debits</w:t>
            </w:r>
            <w:r>
              <w:rPr>
                <w:sz w:val="19"/>
              </w:rPr>
              <w:t xml:space="preserve"> sha</w:t>
            </w:r>
            <w:r w:rsidR="00286279">
              <w:rPr>
                <w:sz w:val="19"/>
              </w:rPr>
              <w:t>ll</w:t>
            </w:r>
            <w:r w:rsidR="00AC1359">
              <w:rPr>
                <w:sz w:val="19"/>
              </w:rPr>
              <w:t xml:space="preserve"> to be cleared by 2:30PM.</w:t>
            </w:r>
          </w:p>
          <w:p w:rsidR="00733C6B" w:rsidRDefault="00AC1359">
            <w:pPr>
              <w:pStyle w:val="TableParagraph"/>
              <w:numPr>
                <w:ilvl w:val="0"/>
                <w:numId w:val="30"/>
              </w:numPr>
              <w:tabs>
                <w:tab w:val="left" w:pos="778"/>
                <w:tab w:val="left" w:pos="779"/>
              </w:tabs>
              <w:spacing w:before="1" w:line="237" w:lineRule="auto"/>
              <w:ind w:right="138"/>
              <w:rPr>
                <w:sz w:val="19"/>
              </w:rPr>
            </w:pPr>
            <w:r>
              <w:rPr>
                <w:sz w:val="19"/>
              </w:rPr>
              <w:t>If the open position clearance not been initiated from branch, then same would be cleared from RMS department</w:t>
            </w:r>
            <w:r w:rsidR="00286279">
              <w:rPr>
                <w:sz w:val="19"/>
              </w:rPr>
              <w:t xml:space="preserve"> (</w:t>
            </w:r>
            <w:r>
              <w:rPr>
                <w:sz w:val="19"/>
              </w:rPr>
              <w:t>Head</w:t>
            </w:r>
            <w:r w:rsidR="00286279">
              <w:rPr>
                <w:sz w:val="19"/>
              </w:rPr>
              <w:t xml:space="preserve"> </w:t>
            </w:r>
            <w:r>
              <w:rPr>
                <w:sz w:val="19"/>
              </w:rPr>
              <w:t>office</w:t>
            </w:r>
            <w:r w:rsidR="00286279">
              <w:rPr>
                <w:sz w:val="19"/>
              </w:rPr>
              <w:t>)</w:t>
            </w:r>
            <w:r>
              <w:rPr>
                <w:sz w:val="19"/>
              </w:rPr>
              <w:t>.</w:t>
            </w:r>
            <w:r w:rsidR="00286279">
              <w:rPr>
                <w:sz w:val="19"/>
              </w:rPr>
              <w:t xml:space="preserve"> </w:t>
            </w:r>
            <w:r>
              <w:rPr>
                <w:sz w:val="19"/>
              </w:rPr>
              <w:t>In</w:t>
            </w:r>
            <w:r w:rsidR="00286279">
              <w:rPr>
                <w:sz w:val="19"/>
              </w:rPr>
              <w:t xml:space="preserve"> </w:t>
            </w:r>
            <w:r>
              <w:rPr>
                <w:sz w:val="19"/>
              </w:rPr>
              <w:t>this</w:t>
            </w:r>
            <w:r w:rsidR="00286279">
              <w:rPr>
                <w:sz w:val="19"/>
              </w:rPr>
              <w:t xml:space="preserve"> </w:t>
            </w:r>
            <w:r>
              <w:rPr>
                <w:sz w:val="19"/>
              </w:rPr>
              <w:t>regard,</w:t>
            </w:r>
            <w:r w:rsidR="00286279">
              <w:rPr>
                <w:sz w:val="19"/>
              </w:rPr>
              <w:t xml:space="preserve"> </w:t>
            </w:r>
            <w:r>
              <w:rPr>
                <w:sz w:val="19"/>
              </w:rPr>
              <w:t>company</w:t>
            </w:r>
            <w:r w:rsidR="00286279">
              <w:rPr>
                <w:sz w:val="19"/>
              </w:rPr>
              <w:t xml:space="preserve"> </w:t>
            </w:r>
            <w:r>
              <w:rPr>
                <w:sz w:val="19"/>
              </w:rPr>
              <w:t>shall</w:t>
            </w:r>
            <w:r w:rsidR="00286279">
              <w:rPr>
                <w:sz w:val="19"/>
              </w:rPr>
              <w:t xml:space="preserve"> </w:t>
            </w:r>
            <w:r>
              <w:rPr>
                <w:sz w:val="19"/>
              </w:rPr>
              <w:t>not</w:t>
            </w:r>
            <w:r w:rsidR="00286279">
              <w:rPr>
                <w:sz w:val="19"/>
              </w:rPr>
              <w:t xml:space="preserve"> </w:t>
            </w:r>
            <w:r>
              <w:rPr>
                <w:sz w:val="19"/>
              </w:rPr>
              <w:t>be</w:t>
            </w:r>
            <w:r w:rsidR="00286279">
              <w:rPr>
                <w:sz w:val="19"/>
              </w:rPr>
              <w:t xml:space="preserve"> </w:t>
            </w:r>
            <w:r>
              <w:rPr>
                <w:sz w:val="19"/>
              </w:rPr>
              <w:t>responsible</w:t>
            </w:r>
            <w:r w:rsidR="00286279">
              <w:rPr>
                <w:sz w:val="19"/>
              </w:rPr>
              <w:t xml:space="preserve"> </w:t>
            </w:r>
            <w:r>
              <w:rPr>
                <w:sz w:val="19"/>
              </w:rPr>
              <w:t>for</w:t>
            </w:r>
            <w:r w:rsidR="00286279">
              <w:rPr>
                <w:sz w:val="19"/>
              </w:rPr>
              <w:t xml:space="preserve"> </w:t>
            </w:r>
            <w:r>
              <w:rPr>
                <w:sz w:val="19"/>
              </w:rPr>
              <w:t>any</w:t>
            </w:r>
            <w:r w:rsidR="00286279">
              <w:rPr>
                <w:sz w:val="19"/>
              </w:rPr>
              <w:t xml:space="preserve"> </w:t>
            </w:r>
            <w:r>
              <w:rPr>
                <w:sz w:val="19"/>
              </w:rPr>
              <w:t>loss</w:t>
            </w:r>
            <w:r w:rsidR="00286279">
              <w:rPr>
                <w:sz w:val="19"/>
              </w:rPr>
              <w:t>.</w:t>
            </w:r>
          </w:p>
          <w:p w:rsidR="00733C6B" w:rsidRDefault="00AC1359">
            <w:pPr>
              <w:pStyle w:val="TableParagraph"/>
              <w:numPr>
                <w:ilvl w:val="0"/>
                <w:numId w:val="30"/>
              </w:numPr>
              <w:tabs>
                <w:tab w:val="left" w:pos="778"/>
                <w:tab w:val="left" w:pos="779"/>
              </w:tabs>
              <w:spacing w:line="240" w:lineRule="exact"/>
              <w:ind w:hanging="340"/>
              <w:rPr>
                <w:sz w:val="19"/>
              </w:rPr>
            </w:pPr>
            <w:r>
              <w:rPr>
                <w:sz w:val="19"/>
              </w:rPr>
              <w:t xml:space="preserve">Any NEFT/IMPS/RTGS is to be done, </w:t>
            </w:r>
            <w:r w:rsidR="00286279">
              <w:rPr>
                <w:sz w:val="19"/>
              </w:rPr>
              <w:t>and then</w:t>
            </w:r>
            <w:r>
              <w:rPr>
                <w:sz w:val="19"/>
              </w:rPr>
              <w:t xml:space="preserve"> it should be before 2:30pm.</w:t>
            </w:r>
          </w:p>
          <w:p w:rsidR="00733C6B" w:rsidRDefault="00733C6B" w:rsidP="00F047A5">
            <w:pPr>
              <w:pStyle w:val="TableParagraph"/>
              <w:tabs>
                <w:tab w:val="left" w:pos="778"/>
                <w:tab w:val="left" w:pos="779"/>
              </w:tabs>
              <w:spacing w:before="113"/>
              <w:ind w:left="438"/>
              <w:rPr>
                <w:sz w:val="19"/>
              </w:rPr>
            </w:pPr>
          </w:p>
        </w:tc>
      </w:tr>
    </w:tbl>
    <w:p w:rsidR="00733C6B" w:rsidRDefault="00733C6B">
      <w:pPr>
        <w:rPr>
          <w:sz w:val="19"/>
        </w:rPr>
        <w:sectPr w:rsidR="00733C6B">
          <w:type w:val="continuous"/>
          <w:pgSz w:w="12240" w:h="15840"/>
          <w:pgMar w:top="1560" w:right="680" w:bottom="280" w:left="1240" w:header="720" w:footer="720" w:gutter="0"/>
          <w:cols w:space="720"/>
        </w:sectPr>
      </w:pPr>
    </w:p>
    <w:p w:rsidR="00733C6B" w:rsidRDefault="00733C6B">
      <w:pPr>
        <w:pStyle w:val="BodyText"/>
        <w:spacing w:before="2" w:after="1"/>
        <w:rPr>
          <w:rFonts w:ascii="Times New Roman"/>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6"/>
        <w:gridCol w:w="8670"/>
      </w:tblGrid>
      <w:tr w:rsidR="00733C6B" w:rsidTr="00D1507C">
        <w:trPr>
          <w:trHeight w:val="9113"/>
        </w:trPr>
        <w:tc>
          <w:tcPr>
            <w:tcW w:w="1406" w:type="dxa"/>
          </w:tcPr>
          <w:p w:rsidR="00733C6B" w:rsidRDefault="00733C6B">
            <w:pPr>
              <w:pStyle w:val="TableParagraph"/>
              <w:rPr>
                <w:rFonts w:ascii="Times New Roman"/>
                <w:sz w:val="18"/>
              </w:rPr>
            </w:pPr>
          </w:p>
        </w:tc>
        <w:tc>
          <w:tcPr>
            <w:tcW w:w="8670" w:type="dxa"/>
          </w:tcPr>
          <w:p w:rsidR="00733C6B" w:rsidRDefault="00AC1359">
            <w:pPr>
              <w:pStyle w:val="TableParagraph"/>
              <w:numPr>
                <w:ilvl w:val="0"/>
                <w:numId w:val="29"/>
              </w:numPr>
              <w:tabs>
                <w:tab w:val="left" w:pos="778"/>
                <w:tab w:val="left" w:pos="779"/>
              </w:tabs>
              <w:spacing w:before="113"/>
              <w:ind w:hanging="340"/>
              <w:rPr>
                <w:sz w:val="19"/>
              </w:rPr>
            </w:pPr>
            <w:r>
              <w:rPr>
                <w:sz w:val="19"/>
              </w:rPr>
              <w:t>At</w:t>
            </w:r>
            <w:r w:rsidR="00D1507C">
              <w:rPr>
                <w:sz w:val="19"/>
              </w:rPr>
              <w:t xml:space="preserve"> </w:t>
            </w:r>
            <w:r>
              <w:rPr>
                <w:sz w:val="19"/>
              </w:rPr>
              <w:t>time</w:t>
            </w:r>
            <w:r w:rsidR="00D1507C">
              <w:rPr>
                <w:sz w:val="19"/>
              </w:rPr>
              <w:t xml:space="preserve"> </w:t>
            </w:r>
            <w:r>
              <w:rPr>
                <w:sz w:val="19"/>
              </w:rPr>
              <w:t>of</w:t>
            </w:r>
            <w:r w:rsidR="00D1507C">
              <w:rPr>
                <w:sz w:val="19"/>
              </w:rPr>
              <w:t xml:space="preserve"> </w:t>
            </w:r>
            <w:r>
              <w:rPr>
                <w:sz w:val="19"/>
              </w:rPr>
              <w:t>selling</w:t>
            </w:r>
            <w:r w:rsidR="00D1507C">
              <w:rPr>
                <w:sz w:val="19"/>
              </w:rPr>
              <w:t xml:space="preserve"> </w:t>
            </w:r>
            <w:r>
              <w:rPr>
                <w:sz w:val="19"/>
              </w:rPr>
              <w:t>stocks,</w:t>
            </w:r>
            <w:r w:rsidR="00D1507C">
              <w:rPr>
                <w:sz w:val="19"/>
              </w:rPr>
              <w:t xml:space="preserve"> </w:t>
            </w:r>
            <w:r>
              <w:rPr>
                <w:sz w:val="19"/>
              </w:rPr>
              <w:t>below</w:t>
            </w:r>
            <w:r w:rsidR="00D1507C">
              <w:rPr>
                <w:sz w:val="19"/>
              </w:rPr>
              <w:t xml:space="preserve"> </w:t>
            </w:r>
            <w:r>
              <w:rPr>
                <w:sz w:val="19"/>
              </w:rPr>
              <w:t>method</w:t>
            </w:r>
            <w:r w:rsidR="00D1507C">
              <w:rPr>
                <w:sz w:val="19"/>
              </w:rPr>
              <w:t xml:space="preserve"> </w:t>
            </w:r>
            <w:r>
              <w:rPr>
                <w:sz w:val="19"/>
              </w:rPr>
              <w:t>is</w:t>
            </w:r>
            <w:r w:rsidR="00D1507C">
              <w:rPr>
                <w:sz w:val="19"/>
              </w:rPr>
              <w:t xml:space="preserve"> </w:t>
            </w:r>
            <w:r>
              <w:rPr>
                <w:sz w:val="19"/>
              </w:rPr>
              <w:t>followed:</w:t>
            </w:r>
          </w:p>
          <w:p w:rsidR="00733C6B" w:rsidRDefault="00AC1359">
            <w:pPr>
              <w:pStyle w:val="TableParagraph"/>
              <w:numPr>
                <w:ilvl w:val="1"/>
                <w:numId w:val="29"/>
              </w:numPr>
              <w:tabs>
                <w:tab w:val="left" w:pos="1540"/>
                <w:tab w:val="left" w:pos="1541"/>
              </w:tabs>
              <w:spacing w:before="111"/>
              <w:ind w:hanging="340"/>
              <w:rPr>
                <w:sz w:val="19"/>
              </w:rPr>
            </w:pPr>
            <w:r>
              <w:rPr>
                <w:sz w:val="19"/>
              </w:rPr>
              <w:t>Stock</w:t>
            </w:r>
            <w:r w:rsidR="00D1507C">
              <w:rPr>
                <w:sz w:val="19"/>
              </w:rPr>
              <w:t xml:space="preserve"> </w:t>
            </w:r>
            <w:r>
              <w:rPr>
                <w:sz w:val="19"/>
              </w:rPr>
              <w:t>from</w:t>
            </w:r>
            <w:r w:rsidR="00D1507C">
              <w:rPr>
                <w:sz w:val="19"/>
              </w:rPr>
              <w:t xml:space="preserve"> </w:t>
            </w:r>
            <w:r>
              <w:rPr>
                <w:sz w:val="19"/>
              </w:rPr>
              <w:t>Beneficiary</w:t>
            </w:r>
            <w:r w:rsidR="00D1507C">
              <w:rPr>
                <w:sz w:val="19"/>
              </w:rPr>
              <w:t xml:space="preserve"> </w:t>
            </w:r>
            <w:r>
              <w:rPr>
                <w:sz w:val="19"/>
              </w:rPr>
              <w:t>Account</w:t>
            </w:r>
          </w:p>
          <w:p w:rsidR="00733C6B" w:rsidRDefault="00AC1359">
            <w:pPr>
              <w:pStyle w:val="TableParagraph"/>
              <w:numPr>
                <w:ilvl w:val="1"/>
                <w:numId w:val="29"/>
              </w:numPr>
              <w:tabs>
                <w:tab w:val="left" w:pos="1540"/>
                <w:tab w:val="left" w:pos="1541"/>
              </w:tabs>
              <w:spacing w:before="107"/>
              <w:ind w:hanging="340"/>
              <w:rPr>
                <w:sz w:val="19"/>
              </w:rPr>
            </w:pPr>
            <w:r>
              <w:rPr>
                <w:sz w:val="19"/>
              </w:rPr>
              <w:t>Stock</w:t>
            </w:r>
            <w:r w:rsidR="00D1507C">
              <w:rPr>
                <w:sz w:val="19"/>
              </w:rPr>
              <w:t xml:space="preserve"> </w:t>
            </w:r>
            <w:r>
              <w:rPr>
                <w:sz w:val="19"/>
              </w:rPr>
              <w:t>from</w:t>
            </w:r>
            <w:r w:rsidR="00D1507C">
              <w:rPr>
                <w:sz w:val="19"/>
              </w:rPr>
              <w:t xml:space="preserve"> </w:t>
            </w:r>
            <w:r>
              <w:rPr>
                <w:sz w:val="19"/>
              </w:rPr>
              <w:t>Margin</w:t>
            </w:r>
            <w:r w:rsidR="00D1507C">
              <w:rPr>
                <w:sz w:val="19"/>
              </w:rPr>
              <w:t xml:space="preserve"> </w:t>
            </w:r>
            <w:r>
              <w:rPr>
                <w:sz w:val="19"/>
              </w:rPr>
              <w:t>Account</w:t>
            </w:r>
            <w:r w:rsidR="00D1507C">
              <w:rPr>
                <w:sz w:val="19"/>
              </w:rPr>
              <w:t xml:space="preserve"> </w:t>
            </w:r>
            <w:r>
              <w:rPr>
                <w:sz w:val="19"/>
              </w:rPr>
              <w:t>(If</w:t>
            </w:r>
            <w:r w:rsidR="00D1507C">
              <w:rPr>
                <w:sz w:val="19"/>
              </w:rPr>
              <w:t xml:space="preserve"> </w:t>
            </w:r>
            <w:r>
              <w:rPr>
                <w:sz w:val="19"/>
              </w:rPr>
              <w:t>sufficient</w:t>
            </w:r>
            <w:r w:rsidR="00D1507C">
              <w:rPr>
                <w:sz w:val="19"/>
              </w:rPr>
              <w:t xml:space="preserve"> </w:t>
            </w:r>
            <w:r>
              <w:rPr>
                <w:sz w:val="19"/>
              </w:rPr>
              <w:t>stocks</w:t>
            </w:r>
            <w:r w:rsidR="00D1507C">
              <w:rPr>
                <w:sz w:val="19"/>
              </w:rPr>
              <w:t xml:space="preserve"> </w:t>
            </w:r>
            <w:r>
              <w:rPr>
                <w:sz w:val="19"/>
              </w:rPr>
              <w:t>are</w:t>
            </w:r>
            <w:r w:rsidR="00D1507C">
              <w:rPr>
                <w:sz w:val="19"/>
              </w:rPr>
              <w:t xml:space="preserve"> </w:t>
            </w:r>
            <w:r>
              <w:rPr>
                <w:sz w:val="19"/>
              </w:rPr>
              <w:t>not</w:t>
            </w:r>
            <w:r w:rsidR="00D1507C">
              <w:rPr>
                <w:sz w:val="19"/>
              </w:rPr>
              <w:t xml:space="preserve"> </w:t>
            </w:r>
            <w:r>
              <w:rPr>
                <w:sz w:val="19"/>
              </w:rPr>
              <w:t>found</w:t>
            </w:r>
            <w:r w:rsidR="00D1507C">
              <w:rPr>
                <w:sz w:val="19"/>
              </w:rPr>
              <w:t xml:space="preserve"> </w:t>
            </w:r>
            <w:r>
              <w:rPr>
                <w:sz w:val="19"/>
              </w:rPr>
              <w:t>in</w:t>
            </w:r>
            <w:r w:rsidR="00D1507C">
              <w:rPr>
                <w:sz w:val="19"/>
              </w:rPr>
              <w:t xml:space="preserve"> </w:t>
            </w:r>
            <w:r>
              <w:rPr>
                <w:sz w:val="19"/>
              </w:rPr>
              <w:t>Beneficiary</w:t>
            </w:r>
            <w:r w:rsidR="00D1507C">
              <w:rPr>
                <w:sz w:val="19"/>
              </w:rPr>
              <w:t xml:space="preserve"> </w:t>
            </w:r>
            <w:r>
              <w:rPr>
                <w:sz w:val="19"/>
              </w:rPr>
              <w:t>A/c)</w:t>
            </w:r>
          </w:p>
          <w:p w:rsidR="00733C6B" w:rsidRDefault="00AC1359">
            <w:pPr>
              <w:pStyle w:val="TableParagraph"/>
              <w:numPr>
                <w:ilvl w:val="0"/>
                <w:numId w:val="29"/>
              </w:numPr>
              <w:tabs>
                <w:tab w:val="left" w:pos="778"/>
                <w:tab w:val="left" w:pos="779"/>
              </w:tabs>
              <w:spacing w:before="107" w:line="350" w:lineRule="auto"/>
              <w:ind w:right="107"/>
              <w:rPr>
                <w:sz w:val="19"/>
              </w:rPr>
            </w:pPr>
            <w:r>
              <w:rPr>
                <w:sz w:val="19"/>
              </w:rPr>
              <w:t>Incase</w:t>
            </w:r>
            <w:r w:rsidR="00D1507C">
              <w:rPr>
                <w:sz w:val="19"/>
              </w:rPr>
              <w:t xml:space="preserve"> </w:t>
            </w:r>
            <w:r>
              <w:rPr>
                <w:sz w:val="19"/>
              </w:rPr>
              <w:t>stock</w:t>
            </w:r>
            <w:r w:rsidR="00D1507C">
              <w:rPr>
                <w:sz w:val="19"/>
              </w:rPr>
              <w:t xml:space="preserve"> </w:t>
            </w:r>
            <w:r>
              <w:rPr>
                <w:sz w:val="19"/>
              </w:rPr>
              <w:t>valuation</w:t>
            </w:r>
            <w:r w:rsidR="00D1507C">
              <w:rPr>
                <w:sz w:val="19"/>
              </w:rPr>
              <w:t xml:space="preserve"> </w:t>
            </w:r>
            <w:r>
              <w:rPr>
                <w:sz w:val="19"/>
              </w:rPr>
              <w:t>falls</w:t>
            </w:r>
            <w:r w:rsidR="00D1507C">
              <w:rPr>
                <w:sz w:val="19"/>
              </w:rPr>
              <w:t xml:space="preserve"> </w:t>
            </w:r>
            <w:r>
              <w:rPr>
                <w:sz w:val="19"/>
              </w:rPr>
              <w:t>below20%</w:t>
            </w:r>
            <w:r w:rsidR="00D1507C">
              <w:rPr>
                <w:sz w:val="19"/>
              </w:rPr>
              <w:t xml:space="preserve"> </w:t>
            </w:r>
            <w:r>
              <w:rPr>
                <w:sz w:val="19"/>
              </w:rPr>
              <w:t>of</w:t>
            </w:r>
            <w:r w:rsidR="00D1507C">
              <w:rPr>
                <w:sz w:val="19"/>
              </w:rPr>
              <w:t xml:space="preserve"> </w:t>
            </w:r>
            <w:r>
              <w:rPr>
                <w:sz w:val="19"/>
              </w:rPr>
              <w:t>the</w:t>
            </w:r>
            <w:r w:rsidR="00D1507C">
              <w:rPr>
                <w:sz w:val="19"/>
              </w:rPr>
              <w:t xml:space="preserve"> </w:t>
            </w:r>
            <w:r>
              <w:rPr>
                <w:sz w:val="19"/>
              </w:rPr>
              <w:t>total</w:t>
            </w:r>
            <w:r w:rsidR="00D1507C">
              <w:rPr>
                <w:sz w:val="19"/>
              </w:rPr>
              <w:t xml:space="preserve"> </w:t>
            </w:r>
            <w:r>
              <w:rPr>
                <w:sz w:val="19"/>
              </w:rPr>
              <w:t>ledger</w:t>
            </w:r>
            <w:r w:rsidR="00D1507C">
              <w:rPr>
                <w:sz w:val="19"/>
              </w:rPr>
              <w:t xml:space="preserve"> </w:t>
            </w:r>
            <w:r>
              <w:rPr>
                <w:sz w:val="19"/>
              </w:rPr>
              <w:t>debit,</w:t>
            </w:r>
            <w:r w:rsidR="00D1507C">
              <w:rPr>
                <w:sz w:val="19"/>
              </w:rPr>
              <w:t xml:space="preserve"> </w:t>
            </w:r>
            <w:r>
              <w:rPr>
                <w:sz w:val="19"/>
              </w:rPr>
              <w:t>square</w:t>
            </w:r>
            <w:r w:rsidR="00D1507C">
              <w:rPr>
                <w:sz w:val="19"/>
              </w:rPr>
              <w:t xml:space="preserve"> </w:t>
            </w:r>
            <w:r>
              <w:rPr>
                <w:sz w:val="19"/>
              </w:rPr>
              <w:t>off</w:t>
            </w:r>
            <w:r w:rsidR="00D1507C">
              <w:rPr>
                <w:sz w:val="19"/>
              </w:rPr>
              <w:t xml:space="preserve"> </w:t>
            </w:r>
            <w:r>
              <w:rPr>
                <w:sz w:val="19"/>
              </w:rPr>
              <w:t>can</w:t>
            </w:r>
            <w:r w:rsidR="00D1507C">
              <w:rPr>
                <w:sz w:val="19"/>
              </w:rPr>
              <w:t xml:space="preserve"> </w:t>
            </w:r>
            <w:r>
              <w:rPr>
                <w:sz w:val="19"/>
              </w:rPr>
              <w:t>be</w:t>
            </w:r>
            <w:r w:rsidR="00D1507C">
              <w:rPr>
                <w:sz w:val="19"/>
              </w:rPr>
              <w:t xml:space="preserve"> </w:t>
            </w:r>
            <w:r>
              <w:rPr>
                <w:sz w:val="19"/>
              </w:rPr>
              <w:t>done</w:t>
            </w:r>
            <w:r w:rsidR="00D1507C">
              <w:rPr>
                <w:sz w:val="19"/>
              </w:rPr>
              <w:t xml:space="preserve"> </w:t>
            </w:r>
            <w:r>
              <w:rPr>
                <w:sz w:val="19"/>
              </w:rPr>
              <w:t>even</w:t>
            </w:r>
            <w:r w:rsidR="00D1507C">
              <w:rPr>
                <w:sz w:val="19"/>
              </w:rPr>
              <w:t xml:space="preserve"> </w:t>
            </w:r>
            <w:r>
              <w:rPr>
                <w:sz w:val="19"/>
              </w:rPr>
              <w:t>beforeT+2 days.</w:t>
            </w:r>
          </w:p>
          <w:p w:rsidR="00733C6B" w:rsidRPr="00AC1359" w:rsidRDefault="00AC1359" w:rsidP="00AC1359">
            <w:pPr>
              <w:pStyle w:val="TableParagraph"/>
              <w:numPr>
                <w:ilvl w:val="0"/>
                <w:numId w:val="28"/>
              </w:numPr>
              <w:tabs>
                <w:tab w:val="left" w:pos="525"/>
              </w:tabs>
              <w:spacing w:before="1" w:line="228" w:lineRule="exact"/>
              <w:ind w:left="525" w:right="64"/>
              <w:rPr>
                <w:sz w:val="19"/>
              </w:rPr>
            </w:pPr>
            <w:r w:rsidRPr="00AC1359">
              <w:rPr>
                <w:sz w:val="19"/>
              </w:rPr>
              <w:t>In</w:t>
            </w:r>
            <w:r w:rsidR="00286279">
              <w:rPr>
                <w:sz w:val="19"/>
              </w:rPr>
              <w:t xml:space="preserve"> </w:t>
            </w:r>
            <w:r w:rsidRPr="00AC1359">
              <w:rPr>
                <w:sz w:val="19"/>
              </w:rPr>
              <w:t>case</w:t>
            </w:r>
            <w:r w:rsidR="00286279">
              <w:rPr>
                <w:sz w:val="19"/>
              </w:rPr>
              <w:t xml:space="preserve"> </w:t>
            </w:r>
            <w:r w:rsidRPr="00AC1359">
              <w:rPr>
                <w:sz w:val="19"/>
              </w:rPr>
              <w:t>at</w:t>
            </w:r>
            <w:r w:rsidR="00286279">
              <w:rPr>
                <w:sz w:val="19"/>
              </w:rPr>
              <w:t xml:space="preserve"> </w:t>
            </w:r>
            <w:r w:rsidRPr="00AC1359">
              <w:rPr>
                <w:sz w:val="19"/>
              </w:rPr>
              <w:t>any</w:t>
            </w:r>
            <w:r w:rsidR="00286279">
              <w:rPr>
                <w:sz w:val="19"/>
              </w:rPr>
              <w:t xml:space="preserve"> </w:t>
            </w:r>
            <w:r w:rsidRPr="00AC1359">
              <w:rPr>
                <w:sz w:val="19"/>
              </w:rPr>
              <w:t>point</w:t>
            </w:r>
            <w:r w:rsidR="00286279">
              <w:rPr>
                <w:sz w:val="19"/>
              </w:rPr>
              <w:t xml:space="preserve"> </w:t>
            </w:r>
            <w:r w:rsidRPr="00AC1359">
              <w:rPr>
                <w:sz w:val="19"/>
              </w:rPr>
              <w:t>of</w:t>
            </w:r>
            <w:r w:rsidR="00286279">
              <w:rPr>
                <w:sz w:val="19"/>
              </w:rPr>
              <w:t xml:space="preserve"> </w:t>
            </w:r>
            <w:r w:rsidRPr="00AC1359">
              <w:rPr>
                <w:sz w:val="19"/>
              </w:rPr>
              <w:t>time,</w:t>
            </w:r>
            <w:r w:rsidR="00286279">
              <w:rPr>
                <w:sz w:val="19"/>
              </w:rPr>
              <w:t xml:space="preserve"> </w:t>
            </w:r>
            <w:r w:rsidRPr="00AC1359">
              <w:rPr>
                <w:sz w:val="19"/>
              </w:rPr>
              <w:t>if</w:t>
            </w:r>
            <w:r w:rsidR="00286279">
              <w:rPr>
                <w:sz w:val="19"/>
              </w:rPr>
              <w:t xml:space="preserve"> </w:t>
            </w:r>
            <w:r w:rsidRPr="00AC1359">
              <w:rPr>
                <w:sz w:val="19"/>
              </w:rPr>
              <w:t>the</w:t>
            </w:r>
            <w:r w:rsidR="00286279">
              <w:rPr>
                <w:sz w:val="19"/>
              </w:rPr>
              <w:t xml:space="preserve"> </w:t>
            </w:r>
            <w:r w:rsidRPr="00AC1359">
              <w:rPr>
                <w:sz w:val="19"/>
              </w:rPr>
              <w:t>client</w:t>
            </w:r>
            <w:r w:rsidR="00286279">
              <w:rPr>
                <w:sz w:val="19"/>
              </w:rPr>
              <w:t xml:space="preserve"> </w:t>
            </w:r>
            <w:r w:rsidRPr="00AC1359">
              <w:rPr>
                <w:sz w:val="19"/>
              </w:rPr>
              <w:t>ledger</w:t>
            </w:r>
            <w:r w:rsidR="00286279">
              <w:rPr>
                <w:sz w:val="19"/>
              </w:rPr>
              <w:t xml:space="preserve"> </w:t>
            </w:r>
            <w:r w:rsidRPr="00AC1359">
              <w:rPr>
                <w:sz w:val="19"/>
              </w:rPr>
              <w:t>arrived</w:t>
            </w:r>
            <w:r w:rsidR="00286279">
              <w:rPr>
                <w:sz w:val="19"/>
              </w:rPr>
              <w:t xml:space="preserve"> </w:t>
            </w:r>
            <w:r w:rsidRPr="00AC1359">
              <w:rPr>
                <w:sz w:val="19"/>
              </w:rPr>
              <w:t>to</w:t>
            </w:r>
            <w:r w:rsidR="00286279">
              <w:rPr>
                <w:sz w:val="19"/>
              </w:rPr>
              <w:t xml:space="preserve"> </w:t>
            </w:r>
            <w:r w:rsidRPr="00AC1359">
              <w:rPr>
                <w:sz w:val="19"/>
              </w:rPr>
              <w:t>debit</w:t>
            </w:r>
            <w:r w:rsidR="00286279">
              <w:rPr>
                <w:sz w:val="19"/>
              </w:rPr>
              <w:t xml:space="preserve"> </w:t>
            </w:r>
            <w:r w:rsidRPr="00AC1359">
              <w:rPr>
                <w:sz w:val="19"/>
              </w:rPr>
              <w:t>due</w:t>
            </w:r>
            <w:r w:rsidR="00286279">
              <w:rPr>
                <w:sz w:val="19"/>
              </w:rPr>
              <w:t xml:space="preserve"> </w:t>
            </w:r>
            <w:r w:rsidRPr="00AC1359">
              <w:rPr>
                <w:sz w:val="19"/>
              </w:rPr>
              <w:t>to</w:t>
            </w:r>
            <w:r w:rsidR="00286279">
              <w:rPr>
                <w:sz w:val="19"/>
              </w:rPr>
              <w:t xml:space="preserve"> </w:t>
            </w:r>
            <w:r w:rsidR="00286279" w:rsidRPr="00AC1359">
              <w:rPr>
                <w:sz w:val="19"/>
              </w:rPr>
              <w:t>what</w:t>
            </w:r>
            <w:r w:rsidR="00286279">
              <w:rPr>
                <w:sz w:val="19"/>
              </w:rPr>
              <w:t>e</w:t>
            </w:r>
            <w:r w:rsidR="00286279" w:rsidRPr="00AC1359">
              <w:rPr>
                <w:sz w:val="19"/>
              </w:rPr>
              <w:t>ver</w:t>
            </w:r>
            <w:r w:rsidR="00286279">
              <w:rPr>
                <w:sz w:val="19"/>
              </w:rPr>
              <w:t xml:space="preserve"> </w:t>
            </w:r>
            <w:r w:rsidRPr="00AC1359">
              <w:rPr>
                <w:sz w:val="19"/>
              </w:rPr>
              <w:t>market</w:t>
            </w:r>
            <w:r w:rsidR="00286279">
              <w:rPr>
                <w:sz w:val="19"/>
              </w:rPr>
              <w:t xml:space="preserve"> </w:t>
            </w:r>
            <w:r w:rsidRPr="00AC1359">
              <w:rPr>
                <w:sz w:val="19"/>
              </w:rPr>
              <w:t>volatile</w:t>
            </w:r>
            <w:r w:rsidR="00286279">
              <w:rPr>
                <w:sz w:val="19"/>
              </w:rPr>
              <w:t xml:space="preserve"> </w:t>
            </w:r>
            <w:r w:rsidRPr="00AC1359">
              <w:rPr>
                <w:sz w:val="19"/>
              </w:rPr>
              <w:t>or</w:t>
            </w:r>
            <w:r w:rsidR="00286279">
              <w:rPr>
                <w:sz w:val="19"/>
              </w:rPr>
              <w:t xml:space="preserve"> </w:t>
            </w:r>
            <w:r w:rsidRPr="00AC1359">
              <w:rPr>
                <w:sz w:val="19"/>
              </w:rPr>
              <w:t>higher position Values</w:t>
            </w:r>
            <w:r w:rsidR="00286279">
              <w:rPr>
                <w:sz w:val="19"/>
              </w:rPr>
              <w:t xml:space="preserve"> </w:t>
            </w:r>
            <w:r w:rsidRPr="00AC1359">
              <w:rPr>
                <w:sz w:val="19"/>
              </w:rPr>
              <w:t>in</w:t>
            </w:r>
            <w:r w:rsidR="00286279">
              <w:rPr>
                <w:sz w:val="19"/>
              </w:rPr>
              <w:t xml:space="preserve"> </w:t>
            </w:r>
            <w:r w:rsidRPr="00AC1359">
              <w:rPr>
                <w:sz w:val="19"/>
              </w:rPr>
              <w:t>Less</w:t>
            </w:r>
            <w:r w:rsidR="00286279">
              <w:rPr>
                <w:sz w:val="19"/>
              </w:rPr>
              <w:t xml:space="preserve"> </w:t>
            </w:r>
            <w:r w:rsidRPr="00AC1359">
              <w:rPr>
                <w:sz w:val="19"/>
              </w:rPr>
              <w:t>margin</w:t>
            </w:r>
            <w:r w:rsidR="00286279">
              <w:rPr>
                <w:sz w:val="19"/>
              </w:rPr>
              <w:t xml:space="preserve"> </w:t>
            </w:r>
            <w:r w:rsidRPr="00AC1359">
              <w:rPr>
                <w:sz w:val="19"/>
              </w:rPr>
              <w:t>or</w:t>
            </w:r>
            <w:r w:rsidR="00286279">
              <w:rPr>
                <w:sz w:val="19"/>
              </w:rPr>
              <w:t xml:space="preserve"> </w:t>
            </w:r>
            <w:r w:rsidRPr="00AC1359">
              <w:rPr>
                <w:sz w:val="19"/>
              </w:rPr>
              <w:t>dishonor</w:t>
            </w:r>
            <w:r w:rsidR="00286279">
              <w:rPr>
                <w:sz w:val="19"/>
              </w:rPr>
              <w:t xml:space="preserve"> </w:t>
            </w:r>
            <w:r w:rsidRPr="00AC1359">
              <w:rPr>
                <w:sz w:val="19"/>
              </w:rPr>
              <w:t>of</w:t>
            </w:r>
            <w:r w:rsidR="00286279">
              <w:rPr>
                <w:sz w:val="19"/>
              </w:rPr>
              <w:t xml:space="preserve"> </w:t>
            </w:r>
            <w:r w:rsidRPr="00AC1359">
              <w:rPr>
                <w:sz w:val="19"/>
              </w:rPr>
              <w:t>Payin</w:t>
            </w:r>
            <w:r w:rsidR="00286279">
              <w:rPr>
                <w:sz w:val="19"/>
              </w:rPr>
              <w:t xml:space="preserve">  </w:t>
            </w:r>
            <w:r w:rsidRPr="00AC1359">
              <w:rPr>
                <w:sz w:val="19"/>
              </w:rPr>
              <w:t>Client</w:t>
            </w:r>
            <w:r w:rsidR="00286279">
              <w:rPr>
                <w:sz w:val="19"/>
              </w:rPr>
              <w:t xml:space="preserve"> </w:t>
            </w:r>
            <w:r w:rsidRPr="00AC1359">
              <w:rPr>
                <w:sz w:val="19"/>
              </w:rPr>
              <w:t>will</w:t>
            </w:r>
            <w:r w:rsidR="00286279">
              <w:rPr>
                <w:sz w:val="19"/>
              </w:rPr>
              <w:t xml:space="preserve"> </w:t>
            </w:r>
            <w:r w:rsidRPr="00AC1359">
              <w:rPr>
                <w:sz w:val="19"/>
              </w:rPr>
              <w:t>be</w:t>
            </w:r>
            <w:r w:rsidR="00286279">
              <w:rPr>
                <w:sz w:val="19"/>
              </w:rPr>
              <w:t xml:space="preserve"> </w:t>
            </w:r>
            <w:r w:rsidRPr="00AC1359">
              <w:rPr>
                <w:sz w:val="19"/>
              </w:rPr>
              <w:t>responsible</w:t>
            </w:r>
            <w:r w:rsidR="00286279">
              <w:rPr>
                <w:sz w:val="19"/>
              </w:rPr>
              <w:t xml:space="preserve"> </w:t>
            </w:r>
            <w:r w:rsidRPr="00AC1359">
              <w:rPr>
                <w:sz w:val="19"/>
              </w:rPr>
              <w:t>to</w:t>
            </w:r>
            <w:r w:rsidR="00286279">
              <w:rPr>
                <w:sz w:val="19"/>
              </w:rPr>
              <w:t xml:space="preserve"> </w:t>
            </w:r>
            <w:r w:rsidRPr="00AC1359">
              <w:rPr>
                <w:sz w:val="19"/>
              </w:rPr>
              <w:t>pay</w:t>
            </w:r>
            <w:r w:rsidR="00286279">
              <w:rPr>
                <w:sz w:val="19"/>
              </w:rPr>
              <w:t xml:space="preserve"> </w:t>
            </w:r>
            <w:r w:rsidRPr="00AC1359">
              <w:rPr>
                <w:sz w:val="19"/>
              </w:rPr>
              <w:t>the</w:t>
            </w:r>
            <w:r w:rsidR="00286279">
              <w:rPr>
                <w:sz w:val="19"/>
              </w:rPr>
              <w:t xml:space="preserve"> </w:t>
            </w:r>
            <w:r w:rsidRPr="00AC1359">
              <w:rPr>
                <w:sz w:val="19"/>
              </w:rPr>
              <w:t>Dues</w:t>
            </w:r>
            <w:r w:rsidR="0005495A">
              <w:rPr>
                <w:sz w:val="19"/>
              </w:rPr>
              <w:t xml:space="preserve"> </w:t>
            </w:r>
            <w:r w:rsidRPr="00AC1359">
              <w:rPr>
                <w:sz w:val="19"/>
              </w:rPr>
              <w:t>to</w:t>
            </w:r>
            <w:r w:rsidR="0005495A">
              <w:rPr>
                <w:sz w:val="19"/>
              </w:rPr>
              <w:t xml:space="preserve"> </w:t>
            </w:r>
            <w:r w:rsidRPr="00AC1359">
              <w:rPr>
                <w:sz w:val="19"/>
              </w:rPr>
              <w:t>clear</w:t>
            </w:r>
            <w:r w:rsidR="0005495A">
              <w:rPr>
                <w:sz w:val="19"/>
              </w:rPr>
              <w:t xml:space="preserve"> </w:t>
            </w:r>
            <w:r w:rsidRPr="00AC1359">
              <w:rPr>
                <w:sz w:val="19"/>
              </w:rPr>
              <w:t>the outstanding</w:t>
            </w:r>
            <w:r w:rsidR="0005495A">
              <w:rPr>
                <w:sz w:val="19"/>
              </w:rPr>
              <w:t xml:space="preserve"> </w:t>
            </w:r>
            <w:r w:rsidRPr="00AC1359">
              <w:rPr>
                <w:sz w:val="19"/>
              </w:rPr>
              <w:t>in his/her</w:t>
            </w:r>
            <w:r w:rsidR="0005495A">
              <w:rPr>
                <w:sz w:val="19"/>
              </w:rPr>
              <w:t xml:space="preserve"> </w:t>
            </w:r>
            <w:r w:rsidRPr="00AC1359">
              <w:rPr>
                <w:sz w:val="19"/>
              </w:rPr>
              <w:t>ledger.</w:t>
            </w:r>
          </w:p>
          <w:p w:rsidR="00733C6B" w:rsidRDefault="00AC1359">
            <w:pPr>
              <w:pStyle w:val="TableParagraph"/>
              <w:numPr>
                <w:ilvl w:val="0"/>
                <w:numId w:val="28"/>
              </w:numPr>
              <w:tabs>
                <w:tab w:val="left" w:pos="525"/>
              </w:tabs>
              <w:ind w:left="525" w:right="199"/>
              <w:rPr>
                <w:sz w:val="19"/>
              </w:rPr>
            </w:pPr>
            <w:r>
              <w:rPr>
                <w:sz w:val="19"/>
              </w:rPr>
              <w:t>In</w:t>
            </w:r>
            <w:r w:rsidR="0005495A">
              <w:rPr>
                <w:sz w:val="19"/>
              </w:rPr>
              <w:t xml:space="preserve"> </w:t>
            </w:r>
            <w:r>
              <w:rPr>
                <w:sz w:val="19"/>
              </w:rPr>
              <w:t>any</w:t>
            </w:r>
            <w:r w:rsidR="0005495A">
              <w:rPr>
                <w:sz w:val="19"/>
              </w:rPr>
              <w:t xml:space="preserve"> </w:t>
            </w:r>
            <w:r>
              <w:rPr>
                <w:sz w:val="19"/>
              </w:rPr>
              <w:t>Circumstances</w:t>
            </w:r>
            <w:r w:rsidR="0005495A">
              <w:rPr>
                <w:sz w:val="19"/>
              </w:rPr>
              <w:t xml:space="preserve"> </w:t>
            </w:r>
            <w:r>
              <w:rPr>
                <w:sz w:val="19"/>
              </w:rPr>
              <w:t>client</w:t>
            </w:r>
            <w:r w:rsidR="0005495A">
              <w:rPr>
                <w:sz w:val="19"/>
              </w:rPr>
              <w:t xml:space="preserve"> </w:t>
            </w:r>
            <w:r>
              <w:rPr>
                <w:sz w:val="19"/>
              </w:rPr>
              <w:t>fails</w:t>
            </w:r>
            <w:r w:rsidR="0005495A">
              <w:rPr>
                <w:sz w:val="19"/>
              </w:rPr>
              <w:t xml:space="preserve"> </w:t>
            </w:r>
            <w:r>
              <w:rPr>
                <w:sz w:val="19"/>
              </w:rPr>
              <w:t>to</w:t>
            </w:r>
            <w:r w:rsidR="0005495A">
              <w:rPr>
                <w:sz w:val="19"/>
              </w:rPr>
              <w:t xml:space="preserve"> </w:t>
            </w:r>
            <w:r>
              <w:rPr>
                <w:sz w:val="19"/>
              </w:rPr>
              <w:t>pay</w:t>
            </w:r>
            <w:r w:rsidR="0005495A">
              <w:rPr>
                <w:sz w:val="19"/>
              </w:rPr>
              <w:t xml:space="preserve"> </w:t>
            </w:r>
            <w:r>
              <w:rPr>
                <w:sz w:val="19"/>
              </w:rPr>
              <w:t>the</w:t>
            </w:r>
            <w:r w:rsidR="0005495A">
              <w:rPr>
                <w:sz w:val="19"/>
              </w:rPr>
              <w:t xml:space="preserve"> </w:t>
            </w:r>
            <w:r>
              <w:rPr>
                <w:sz w:val="19"/>
              </w:rPr>
              <w:t>due</w:t>
            </w:r>
            <w:r w:rsidR="0005495A">
              <w:rPr>
                <w:sz w:val="19"/>
              </w:rPr>
              <w:t xml:space="preserve"> </w:t>
            </w:r>
            <w:r>
              <w:rPr>
                <w:sz w:val="19"/>
              </w:rPr>
              <w:t>amount,</w:t>
            </w:r>
            <w:r w:rsidR="0005495A">
              <w:rPr>
                <w:sz w:val="19"/>
              </w:rPr>
              <w:t xml:space="preserve"> </w:t>
            </w:r>
            <w:r>
              <w:rPr>
                <w:sz w:val="19"/>
              </w:rPr>
              <w:t>Company</w:t>
            </w:r>
            <w:r w:rsidR="0005495A">
              <w:rPr>
                <w:sz w:val="19"/>
              </w:rPr>
              <w:t xml:space="preserve"> </w:t>
            </w:r>
            <w:r>
              <w:rPr>
                <w:sz w:val="19"/>
              </w:rPr>
              <w:t>will</w:t>
            </w:r>
            <w:r w:rsidR="0005495A">
              <w:rPr>
                <w:sz w:val="19"/>
              </w:rPr>
              <w:t xml:space="preserve"> </w:t>
            </w:r>
            <w:r>
              <w:rPr>
                <w:sz w:val="19"/>
              </w:rPr>
              <w:t>switch</w:t>
            </w:r>
            <w:r w:rsidR="0005495A">
              <w:rPr>
                <w:sz w:val="19"/>
              </w:rPr>
              <w:t xml:space="preserve"> </w:t>
            </w:r>
            <w:r>
              <w:rPr>
                <w:sz w:val="19"/>
              </w:rPr>
              <w:t>to</w:t>
            </w:r>
            <w:r w:rsidR="0005495A">
              <w:rPr>
                <w:sz w:val="19"/>
              </w:rPr>
              <w:t xml:space="preserve"> </w:t>
            </w:r>
            <w:r>
              <w:rPr>
                <w:sz w:val="19"/>
              </w:rPr>
              <w:t>Legal</w:t>
            </w:r>
            <w:r w:rsidR="0005495A">
              <w:rPr>
                <w:sz w:val="19"/>
              </w:rPr>
              <w:t xml:space="preserve"> </w:t>
            </w:r>
            <w:r>
              <w:rPr>
                <w:sz w:val="19"/>
              </w:rPr>
              <w:t>activities</w:t>
            </w:r>
            <w:r w:rsidR="00D1507C">
              <w:rPr>
                <w:sz w:val="19"/>
              </w:rPr>
              <w:t xml:space="preserve"> </w:t>
            </w:r>
            <w:r>
              <w:rPr>
                <w:sz w:val="19"/>
              </w:rPr>
              <w:t>to</w:t>
            </w:r>
            <w:r w:rsidR="00D1507C">
              <w:rPr>
                <w:sz w:val="19"/>
              </w:rPr>
              <w:t xml:space="preserve"> </w:t>
            </w:r>
            <w:r>
              <w:rPr>
                <w:sz w:val="19"/>
              </w:rPr>
              <w:t>recover such amount from</w:t>
            </w:r>
            <w:r w:rsidR="0005495A">
              <w:rPr>
                <w:sz w:val="19"/>
              </w:rPr>
              <w:t xml:space="preserve"> </w:t>
            </w:r>
            <w:r>
              <w:rPr>
                <w:sz w:val="19"/>
              </w:rPr>
              <w:t>client.</w:t>
            </w:r>
          </w:p>
          <w:p w:rsidR="00733C6B" w:rsidRDefault="00AC1359">
            <w:pPr>
              <w:pStyle w:val="TableParagraph"/>
              <w:numPr>
                <w:ilvl w:val="0"/>
                <w:numId w:val="28"/>
              </w:numPr>
              <w:tabs>
                <w:tab w:val="left" w:pos="525"/>
              </w:tabs>
              <w:spacing w:line="355" w:lineRule="auto"/>
              <w:ind w:right="162"/>
              <w:rPr>
                <w:sz w:val="19"/>
              </w:rPr>
            </w:pPr>
            <w:r>
              <w:rPr>
                <w:sz w:val="19"/>
              </w:rPr>
              <w:t>In</w:t>
            </w:r>
            <w:r w:rsidR="00D1507C">
              <w:rPr>
                <w:sz w:val="19"/>
              </w:rPr>
              <w:t xml:space="preserve"> </w:t>
            </w:r>
            <w:r>
              <w:rPr>
                <w:sz w:val="19"/>
              </w:rPr>
              <w:t>case</w:t>
            </w:r>
            <w:r w:rsidR="0005495A">
              <w:rPr>
                <w:sz w:val="19"/>
              </w:rPr>
              <w:t xml:space="preserve"> </w:t>
            </w:r>
            <w:r>
              <w:rPr>
                <w:sz w:val="19"/>
              </w:rPr>
              <w:t>client</w:t>
            </w:r>
            <w:r w:rsidR="0005495A">
              <w:rPr>
                <w:sz w:val="19"/>
              </w:rPr>
              <w:t xml:space="preserve"> </w:t>
            </w:r>
            <w:r>
              <w:rPr>
                <w:sz w:val="19"/>
              </w:rPr>
              <w:t>carries</w:t>
            </w:r>
            <w:r w:rsidR="0005495A">
              <w:rPr>
                <w:sz w:val="19"/>
              </w:rPr>
              <w:t xml:space="preserve"> </w:t>
            </w:r>
            <w:r>
              <w:rPr>
                <w:sz w:val="19"/>
              </w:rPr>
              <w:t>commodity</w:t>
            </w:r>
            <w:r w:rsidR="0005495A">
              <w:rPr>
                <w:sz w:val="19"/>
              </w:rPr>
              <w:t xml:space="preserve"> </w:t>
            </w:r>
            <w:r>
              <w:rPr>
                <w:sz w:val="19"/>
              </w:rPr>
              <w:t>OR</w:t>
            </w:r>
            <w:r w:rsidR="0005495A">
              <w:rPr>
                <w:sz w:val="19"/>
              </w:rPr>
              <w:t xml:space="preserve"> </w:t>
            </w:r>
            <w:r>
              <w:rPr>
                <w:sz w:val="19"/>
              </w:rPr>
              <w:t>Derivatives</w:t>
            </w:r>
            <w:r w:rsidR="0005495A">
              <w:rPr>
                <w:sz w:val="19"/>
              </w:rPr>
              <w:t xml:space="preserve"> </w:t>
            </w:r>
            <w:r>
              <w:rPr>
                <w:sz w:val="19"/>
              </w:rPr>
              <w:t>position</w:t>
            </w:r>
            <w:r w:rsidR="0005495A">
              <w:rPr>
                <w:sz w:val="19"/>
              </w:rPr>
              <w:t xml:space="preserve"> </w:t>
            </w:r>
            <w:r>
              <w:rPr>
                <w:sz w:val="19"/>
              </w:rPr>
              <w:t>more</w:t>
            </w:r>
            <w:r w:rsidR="0005495A">
              <w:rPr>
                <w:sz w:val="19"/>
              </w:rPr>
              <w:t xml:space="preserve"> </w:t>
            </w:r>
            <w:r>
              <w:rPr>
                <w:sz w:val="19"/>
              </w:rPr>
              <w:t>than</w:t>
            </w:r>
            <w:r w:rsidR="0005495A">
              <w:rPr>
                <w:sz w:val="19"/>
              </w:rPr>
              <w:t xml:space="preserve"> </w:t>
            </w:r>
            <w:r>
              <w:rPr>
                <w:sz w:val="19"/>
              </w:rPr>
              <w:t>1times,</w:t>
            </w:r>
            <w:r w:rsidR="0005495A">
              <w:rPr>
                <w:sz w:val="19"/>
              </w:rPr>
              <w:t xml:space="preserve"> </w:t>
            </w:r>
            <w:r>
              <w:rPr>
                <w:sz w:val="19"/>
              </w:rPr>
              <w:t>then</w:t>
            </w:r>
            <w:r w:rsidR="0005495A">
              <w:rPr>
                <w:sz w:val="19"/>
              </w:rPr>
              <w:t xml:space="preserve"> </w:t>
            </w:r>
            <w:r>
              <w:rPr>
                <w:sz w:val="19"/>
              </w:rPr>
              <w:t>he</w:t>
            </w:r>
            <w:r w:rsidR="0005495A">
              <w:rPr>
                <w:sz w:val="19"/>
              </w:rPr>
              <w:t xml:space="preserve"> </w:t>
            </w:r>
            <w:r>
              <w:rPr>
                <w:sz w:val="19"/>
              </w:rPr>
              <w:t>needs</w:t>
            </w:r>
            <w:r w:rsidR="0005495A">
              <w:rPr>
                <w:sz w:val="19"/>
              </w:rPr>
              <w:t xml:space="preserve"> </w:t>
            </w:r>
            <w:r>
              <w:rPr>
                <w:sz w:val="19"/>
              </w:rPr>
              <w:t>to</w:t>
            </w:r>
            <w:r w:rsidR="0005495A">
              <w:rPr>
                <w:sz w:val="19"/>
              </w:rPr>
              <w:t xml:space="preserve"> </w:t>
            </w:r>
            <w:r>
              <w:rPr>
                <w:sz w:val="19"/>
              </w:rPr>
              <w:t>pay</w:t>
            </w:r>
            <w:r w:rsidR="0005495A">
              <w:rPr>
                <w:sz w:val="19"/>
              </w:rPr>
              <w:t xml:space="preserve"> </w:t>
            </w:r>
            <w:r>
              <w:rPr>
                <w:sz w:val="19"/>
              </w:rPr>
              <w:t>shortfall tomorrow before 10:30 a.m. or before MTM hits 80% of the total credit available. in case the same is not done, position will be squared off after 3:20p.m in case of Equity Derivative and 11:20 in case of Commodity Derivative</w:t>
            </w:r>
          </w:p>
          <w:p w:rsidR="00733C6B" w:rsidRDefault="00AC1359">
            <w:pPr>
              <w:pStyle w:val="TableParagraph"/>
              <w:numPr>
                <w:ilvl w:val="1"/>
                <w:numId w:val="28"/>
              </w:numPr>
              <w:tabs>
                <w:tab w:val="left" w:pos="1033"/>
              </w:tabs>
              <w:spacing w:line="355" w:lineRule="auto"/>
              <w:ind w:right="89"/>
              <w:rPr>
                <w:i/>
                <w:sz w:val="19"/>
              </w:rPr>
            </w:pPr>
            <w:r>
              <w:rPr>
                <w:i/>
                <w:sz w:val="19"/>
              </w:rPr>
              <w:t>*Note: T+1 day consideration shall not be given to any client, if any instances of cheque bouncing or cheque reversal have taken place in theaccount.</w:t>
            </w:r>
          </w:p>
          <w:p w:rsidR="00733C6B" w:rsidRDefault="00AC1359">
            <w:pPr>
              <w:pStyle w:val="TableParagraph"/>
              <w:numPr>
                <w:ilvl w:val="0"/>
                <w:numId w:val="28"/>
              </w:numPr>
              <w:tabs>
                <w:tab w:val="left" w:pos="525"/>
              </w:tabs>
              <w:spacing w:before="2" w:line="357" w:lineRule="auto"/>
              <w:ind w:right="333"/>
              <w:rPr>
                <w:sz w:val="19"/>
              </w:rPr>
            </w:pPr>
            <w:r>
              <w:rPr>
                <w:sz w:val="19"/>
              </w:rPr>
              <w:t>The</w:t>
            </w:r>
            <w:r w:rsidR="0005495A">
              <w:rPr>
                <w:sz w:val="19"/>
              </w:rPr>
              <w:t xml:space="preserve"> </w:t>
            </w:r>
            <w:r>
              <w:rPr>
                <w:sz w:val="19"/>
              </w:rPr>
              <w:t>MTM</w:t>
            </w:r>
            <w:r w:rsidR="0005495A">
              <w:rPr>
                <w:sz w:val="19"/>
              </w:rPr>
              <w:t xml:space="preserve"> </w:t>
            </w:r>
            <w:r>
              <w:rPr>
                <w:sz w:val="19"/>
              </w:rPr>
              <w:t>loss</w:t>
            </w:r>
            <w:r w:rsidR="0005495A">
              <w:rPr>
                <w:sz w:val="19"/>
              </w:rPr>
              <w:t xml:space="preserve"> </w:t>
            </w:r>
            <w:r>
              <w:rPr>
                <w:sz w:val="19"/>
              </w:rPr>
              <w:t>arising</w:t>
            </w:r>
            <w:r w:rsidR="0005495A">
              <w:rPr>
                <w:sz w:val="19"/>
              </w:rPr>
              <w:t xml:space="preserve"> </w:t>
            </w:r>
            <w:r>
              <w:rPr>
                <w:sz w:val="19"/>
              </w:rPr>
              <w:t>in</w:t>
            </w:r>
            <w:r w:rsidR="0005495A">
              <w:rPr>
                <w:sz w:val="19"/>
              </w:rPr>
              <w:t xml:space="preserve"> </w:t>
            </w:r>
            <w:r>
              <w:rPr>
                <w:sz w:val="19"/>
              </w:rPr>
              <w:t>F&amp;O</w:t>
            </w:r>
            <w:r w:rsidR="0005495A">
              <w:rPr>
                <w:sz w:val="19"/>
              </w:rPr>
              <w:t xml:space="preserve"> </w:t>
            </w:r>
            <w:r>
              <w:rPr>
                <w:sz w:val="19"/>
              </w:rPr>
              <w:t>positions</w:t>
            </w:r>
            <w:r w:rsidR="0005495A">
              <w:rPr>
                <w:sz w:val="19"/>
              </w:rPr>
              <w:t xml:space="preserve"> </w:t>
            </w:r>
            <w:r>
              <w:rPr>
                <w:sz w:val="19"/>
              </w:rPr>
              <w:t>need</w:t>
            </w:r>
            <w:r w:rsidR="0005495A">
              <w:rPr>
                <w:sz w:val="19"/>
              </w:rPr>
              <w:t xml:space="preserve"> </w:t>
            </w:r>
            <w:r>
              <w:rPr>
                <w:sz w:val="19"/>
              </w:rPr>
              <w:t>to</w:t>
            </w:r>
            <w:r w:rsidR="0005495A">
              <w:rPr>
                <w:sz w:val="19"/>
              </w:rPr>
              <w:t xml:space="preserve"> </w:t>
            </w:r>
            <w:r>
              <w:rPr>
                <w:sz w:val="19"/>
              </w:rPr>
              <w:t>be</w:t>
            </w:r>
            <w:r w:rsidR="0005495A">
              <w:rPr>
                <w:sz w:val="19"/>
              </w:rPr>
              <w:t xml:space="preserve"> </w:t>
            </w:r>
            <w:r>
              <w:rPr>
                <w:sz w:val="19"/>
              </w:rPr>
              <w:t>paid</w:t>
            </w:r>
            <w:r w:rsidR="0005495A">
              <w:rPr>
                <w:sz w:val="19"/>
              </w:rPr>
              <w:t xml:space="preserve"> </w:t>
            </w:r>
            <w:r>
              <w:rPr>
                <w:sz w:val="19"/>
              </w:rPr>
              <w:t>on</w:t>
            </w:r>
            <w:r w:rsidR="0005495A">
              <w:rPr>
                <w:sz w:val="19"/>
              </w:rPr>
              <w:t xml:space="preserve"> </w:t>
            </w:r>
            <w:r>
              <w:rPr>
                <w:sz w:val="19"/>
              </w:rPr>
              <w:t>the</w:t>
            </w:r>
            <w:r w:rsidR="0005495A">
              <w:rPr>
                <w:sz w:val="19"/>
              </w:rPr>
              <w:t xml:space="preserve"> </w:t>
            </w:r>
            <w:r>
              <w:rPr>
                <w:sz w:val="19"/>
              </w:rPr>
              <w:t>same</w:t>
            </w:r>
            <w:r w:rsidR="00D1507C">
              <w:rPr>
                <w:sz w:val="19"/>
              </w:rPr>
              <w:t xml:space="preserve"> </w:t>
            </w:r>
            <w:r>
              <w:rPr>
                <w:sz w:val="19"/>
              </w:rPr>
              <w:t>day</w:t>
            </w:r>
            <w:r w:rsidR="00D1507C">
              <w:rPr>
                <w:sz w:val="19"/>
              </w:rPr>
              <w:t xml:space="preserve"> </w:t>
            </w:r>
            <w:r>
              <w:rPr>
                <w:sz w:val="19"/>
              </w:rPr>
              <w:t>(T</w:t>
            </w:r>
            <w:r w:rsidR="00D1507C">
              <w:rPr>
                <w:sz w:val="19"/>
              </w:rPr>
              <w:t xml:space="preserve"> </w:t>
            </w:r>
            <w:r>
              <w:rPr>
                <w:sz w:val="19"/>
              </w:rPr>
              <w:t>day)</w:t>
            </w:r>
            <w:r w:rsidR="0005495A">
              <w:rPr>
                <w:sz w:val="19"/>
              </w:rPr>
              <w:t xml:space="preserve"> </w:t>
            </w:r>
            <w:r>
              <w:rPr>
                <w:sz w:val="19"/>
              </w:rPr>
              <w:t>so</w:t>
            </w:r>
            <w:r w:rsidR="0005495A">
              <w:rPr>
                <w:sz w:val="19"/>
              </w:rPr>
              <w:t xml:space="preserve"> </w:t>
            </w:r>
            <w:r>
              <w:rPr>
                <w:sz w:val="19"/>
              </w:rPr>
              <w:t>that</w:t>
            </w:r>
            <w:r w:rsidR="0005495A">
              <w:rPr>
                <w:sz w:val="19"/>
              </w:rPr>
              <w:t xml:space="preserve"> </w:t>
            </w:r>
            <w:r>
              <w:rPr>
                <w:sz w:val="19"/>
              </w:rPr>
              <w:t>MTM</w:t>
            </w:r>
            <w:r w:rsidR="0005495A">
              <w:rPr>
                <w:sz w:val="19"/>
              </w:rPr>
              <w:t xml:space="preserve"> </w:t>
            </w:r>
            <w:r>
              <w:rPr>
                <w:sz w:val="19"/>
              </w:rPr>
              <w:t xml:space="preserve">settlement </w:t>
            </w:r>
            <w:r w:rsidR="0005495A">
              <w:rPr>
                <w:sz w:val="19"/>
              </w:rPr>
              <w:t>c</w:t>
            </w:r>
            <w:r>
              <w:rPr>
                <w:sz w:val="19"/>
              </w:rPr>
              <w:t>an</w:t>
            </w:r>
            <w:r w:rsidR="0005495A">
              <w:rPr>
                <w:sz w:val="19"/>
              </w:rPr>
              <w:t xml:space="preserve"> </w:t>
            </w:r>
            <w:r>
              <w:rPr>
                <w:sz w:val="19"/>
              </w:rPr>
              <w:t>be</w:t>
            </w:r>
            <w:r w:rsidR="0005495A">
              <w:rPr>
                <w:sz w:val="19"/>
              </w:rPr>
              <w:t xml:space="preserve"> </w:t>
            </w:r>
            <w:r>
              <w:rPr>
                <w:sz w:val="19"/>
              </w:rPr>
              <w:t>performed</w:t>
            </w:r>
            <w:r w:rsidR="0005495A">
              <w:rPr>
                <w:sz w:val="19"/>
              </w:rPr>
              <w:t xml:space="preserve"> </w:t>
            </w:r>
            <w:r>
              <w:rPr>
                <w:sz w:val="19"/>
              </w:rPr>
              <w:t>properly,</w:t>
            </w:r>
            <w:r w:rsidR="0005495A">
              <w:rPr>
                <w:sz w:val="19"/>
              </w:rPr>
              <w:t xml:space="preserve"> </w:t>
            </w:r>
            <w:r>
              <w:rPr>
                <w:sz w:val="19"/>
              </w:rPr>
              <w:t>failing</w:t>
            </w:r>
            <w:r w:rsidR="0005495A">
              <w:rPr>
                <w:sz w:val="19"/>
              </w:rPr>
              <w:t xml:space="preserve"> </w:t>
            </w:r>
            <w:r>
              <w:rPr>
                <w:sz w:val="19"/>
              </w:rPr>
              <w:t>which</w:t>
            </w:r>
            <w:r w:rsidR="0005495A">
              <w:rPr>
                <w:sz w:val="19"/>
              </w:rPr>
              <w:t xml:space="preserve"> </w:t>
            </w:r>
            <w:r>
              <w:rPr>
                <w:sz w:val="19"/>
              </w:rPr>
              <w:t>the</w:t>
            </w:r>
            <w:r w:rsidR="0005495A">
              <w:rPr>
                <w:sz w:val="19"/>
              </w:rPr>
              <w:t xml:space="preserve"> </w:t>
            </w:r>
            <w:r>
              <w:rPr>
                <w:sz w:val="19"/>
              </w:rPr>
              <w:t>positions</w:t>
            </w:r>
            <w:r w:rsidR="0005495A">
              <w:rPr>
                <w:sz w:val="19"/>
              </w:rPr>
              <w:t xml:space="preserve"> </w:t>
            </w:r>
            <w:r>
              <w:rPr>
                <w:sz w:val="19"/>
              </w:rPr>
              <w:t>will</w:t>
            </w:r>
            <w:r w:rsidR="0005495A">
              <w:rPr>
                <w:sz w:val="19"/>
              </w:rPr>
              <w:t xml:space="preserve"> </w:t>
            </w:r>
            <w:r>
              <w:rPr>
                <w:sz w:val="19"/>
              </w:rPr>
              <w:t>be</w:t>
            </w:r>
            <w:r w:rsidR="0005495A">
              <w:rPr>
                <w:sz w:val="19"/>
              </w:rPr>
              <w:t xml:space="preserve"> </w:t>
            </w:r>
            <w:r>
              <w:rPr>
                <w:sz w:val="19"/>
              </w:rPr>
              <w:t>reduced</w:t>
            </w:r>
            <w:r w:rsidR="0005495A">
              <w:rPr>
                <w:sz w:val="19"/>
              </w:rPr>
              <w:t xml:space="preserve"> </w:t>
            </w:r>
            <w:r>
              <w:rPr>
                <w:sz w:val="19"/>
              </w:rPr>
              <w:t>to</w:t>
            </w:r>
            <w:r w:rsidR="0005495A">
              <w:rPr>
                <w:sz w:val="19"/>
              </w:rPr>
              <w:t xml:space="preserve"> </w:t>
            </w:r>
            <w:r>
              <w:rPr>
                <w:sz w:val="19"/>
              </w:rPr>
              <w:t>the</w:t>
            </w:r>
            <w:r w:rsidR="0005495A">
              <w:rPr>
                <w:sz w:val="19"/>
              </w:rPr>
              <w:t xml:space="preserve"> </w:t>
            </w:r>
            <w:r>
              <w:rPr>
                <w:sz w:val="19"/>
              </w:rPr>
              <w:t>available</w:t>
            </w:r>
            <w:r w:rsidR="0005495A">
              <w:rPr>
                <w:sz w:val="19"/>
              </w:rPr>
              <w:t xml:space="preserve"> </w:t>
            </w:r>
            <w:r>
              <w:rPr>
                <w:sz w:val="19"/>
              </w:rPr>
              <w:t>margin</w:t>
            </w:r>
            <w:r w:rsidR="0005495A">
              <w:rPr>
                <w:sz w:val="19"/>
              </w:rPr>
              <w:t xml:space="preserve"> </w:t>
            </w:r>
            <w:r>
              <w:rPr>
                <w:sz w:val="19"/>
              </w:rPr>
              <w:t>level</w:t>
            </w:r>
            <w:r w:rsidR="0005495A">
              <w:rPr>
                <w:sz w:val="19"/>
              </w:rPr>
              <w:t>.</w:t>
            </w:r>
          </w:p>
          <w:p w:rsidR="00733C6B" w:rsidRDefault="00AC1359">
            <w:pPr>
              <w:pStyle w:val="TableParagraph"/>
              <w:numPr>
                <w:ilvl w:val="0"/>
                <w:numId w:val="28"/>
              </w:numPr>
              <w:tabs>
                <w:tab w:val="left" w:pos="525"/>
              </w:tabs>
              <w:spacing w:line="231" w:lineRule="exact"/>
              <w:rPr>
                <w:b/>
                <w:sz w:val="19"/>
              </w:rPr>
            </w:pPr>
            <w:r>
              <w:rPr>
                <w:b/>
                <w:sz w:val="19"/>
              </w:rPr>
              <w:t>RMS</w:t>
            </w:r>
            <w:r w:rsidR="00E07808">
              <w:rPr>
                <w:b/>
                <w:sz w:val="19"/>
              </w:rPr>
              <w:t xml:space="preserve"> </w:t>
            </w:r>
            <w:r>
              <w:rPr>
                <w:b/>
                <w:sz w:val="19"/>
              </w:rPr>
              <w:t>will</w:t>
            </w:r>
            <w:r w:rsidR="00D1507C">
              <w:rPr>
                <w:b/>
                <w:sz w:val="19"/>
              </w:rPr>
              <w:t xml:space="preserve"> </w:t>
            </w:r>
            <w:r>
              <w:rPr>
                <w:b/>
                <w:sz w:val="19"/>
              </w:rPr>
              <w:t>Sq‐off</w:t>
            </w:r>
            <w:r w:rsidR="00E07808">
              <w:rPr>
                <w:b/>
                <w:sz w:val="19"/>
              </w:rPr>
              <w:t xml:space="preserve"> </w:t>
            </w:r>
            <w:r>
              <w:rPr>
                <w:b/>
                <w:sz w:val="19"/>
              </w:rPr>
              <w:t>the</w:t>
            </w:r>
            <w:r w:rsidR="00E07808">
              <w:rPr>
                <w:b/>
                <w:sz w:val="19"/>
              </w:rPr>
              <w:t xml:space="preserve"> </w:t>
            </w:r>
            <w:r>
              <w:rPr>
                <w:b/>
                <w:sz w:val="19"/>
              </w:rPr>
              <w:t>position</w:t>
            </w:r>
            <w:r w:rsidR="00E07808">
              <w:rPr>
                <w:b/>
                <w:sz w:val="19"/>
              </w:rPr>
              <w:t xml:space="preserve"> </w:t>
            </w:r>
            <w:r>
              <w:rPr>
                <w:b/>
                <w:sz w:val="19"/>
              </w:rPr>
              <w:t>in</w:t>
            </w:r>
            <w:r w:rsidR="00E07808">
              <w:rPr>
                <w:b/>
                <w:sz w:val="19"/>
              </w:rPr>
              <w:t xml:space="preserve"> </w:t>
            </w:r>
            <w:r>
              <w:rPr>
                <w:b/>
                <w:sz w:val="19"/>
              </w:rPr>
              <w:t>case</w:t>
            </w:r>
            <w:r w:rsidR="00D1507C">
              <w:rPr>
                <w:b/>
                <w:sz w:val="19"/>
              </w:rPr>
              <w:t xml:space="preserve"> </w:t>
            </w:r>
            <w:r>
              <w:rPr>
                <w:b/>
                <w:sz w:val="19"/>
              </w:rPr>
              <w:t>of:</w:t>
            </w:r>
          </w:p>
          <w:p w:rsidR="00733C6B" w:rsidRDefault="00AC1359">
            <w:pPr>
              <w:pStyle w:val="TableParagraph"/>
              <w:numPr>
                <w:ilvl w:val="0"/>
                <w:numId w:val="27"/>
              </w:numPr>
              <w:tabs>
                <w:tab w:val="left" w:pos="1286"/>
                <w:tab w:val="left" w:pos="1287"/>
              </w:tabs>
              <w:spacing w:before="113"/>
              <w:rPr>
                <w:sz w:val="19"/>
              </w:rPr>
            </w:pPr>
            <w:r>
              <w:rPr>
                <w:sz w:val="19"/>
              </w:rPr>
              <w:t>Script highlyvolatile</w:t>
            </w:r>
          </w:p>
          <w:p w:rsidR="00733C6B" w:rsidRDefault="00AC1359">
            <w:pPr>
              <w:pStyle w:val="TableParagraph"/>
              <w:numPr>
                <w:ilvl w:val="0"/>
                <w:numId w:val="27"/>
              </w:numPr>
              <w:tabs>
                <w:tab w:val="left" w:pos="1287"/>
              </w:tabs>
              <w:spacing w:before="112"/>
              <w:rPr>
                <w:sz w:val="19"/>
              </w:rPr>
            </w:pPr>
            <w:r>
              <w:rPr>
                <w:sz w:val="19"/>
              </w:rPr>
              <w:t>Margin /MTMShortfall</w:t>
            </w:r>
          </w:p>
          <w:p w:rsidR="00733C6B" w:rsidRDefault="00AC1359">
            <w:pPr>
              <w:pStyle w:val="TableParagraph"/>
              <w:numPr>
                <w:ilvl w:val="0"/>
                <w:numId w:val="27"/>
              </w:numPr>
              <w:tabs>
                <w:tab w:val="left" w:pos="1286"/>
                <w:tab w:val="left" w:pos="1287"/>
              </w:tabs>
              <w:spacing w:before="113"/>
              <w:rPr>
                <w:sz w:val="19"/>
              </w:rPr>
            </w:pPr>
            <w:r>
              <w:rPr>
                <w:sz w:val="19"/>
              </w:rPr>
              <w:t>chq bounce / third party chq</w:t>
            </w:r>
            <w:r w:rsidR="00E07808">
              <w:rPr>
                <w:sz w:val="19"/>
              </w:rPr>
              <w:t xml:space="preserve"> </w:t>
            </w:r>
            <w:r>
              <w:rPr>
                <w:sz w:val="19"/>
              </w:rPr>
              <w:t>deposit</w:t>
            </w:r>
          </w:p>
          <w:p w:rsidR="00733C6B" w:rsidRDefault="00AC1359">
            <w:pPr>
              <w:pStyle w:val="TableParagraph"/>
              <w:numPr>
                <w:ilvl w:val="0"/>
                <w:numId w:val="27"/>
              </w:numPr>
              <w:tabs>
                <w:tab w:val="left" w:pos="1287"/>
              </w:tabs>
              <w:spacing w:before="112"/>
              <w:rPr>
                <w:sz w:val="19"/>
              </w:rPr>
            </w:pPr>
            <w:r>
              <w:rPr>
                <w:sz w:val="19"/>
              </w:rPr>
              <w:t>scrip</w:t>
            </w:r>
            <w:r w:rsidR="00E07808">
              <w:rPr>
                <w:sz w:val="19"/>
              </w:rPr>
              <w:t xml:space="preserve"> </w:t>
            </w:r>
            <w:r>
              <w:rPr>
                <w:sz w:val="19"/>
              </w:rPr>
              <w:t>is</w:t>
            </w:r>
            <w:r w:rsidR="00E07808">
              <w:rPr>
                <w:sz w:val="19"/>
              </w:rPr>
              <w:t xml:space="preserve"> </w:t>
            </w:r>
            <w:r>
              <w:rPr>
                <w:sz w:val="19"/>
              </w:rPr>
              <w:t>banned/not</w:t>
            </w:r>
            <w:r w:rsidR="00E07808">
              <w:rPr>
                <w:sz w:val="19"/>
              </w:rPr>
              <w:t xml:space="preserve"> </w:t>
            </w:r>
            <w:r>
              <w:rPr>
                <w:sz w:val="19"/>
              </w:rPr>
              <w:t>allowed</w:t>
            </w:r>
            <w:r w:rsidR="00E07808">
              <w:rPr>
                <w:sz w:val="19"/>
              </w:rPr>
              <w:t xml:space="preserve"> </w:t>
            </w:r>
            <w:r>
              <w:rPr>
                <w:sz w:val="19"/>
              </w:rPr>
              <w:t>for</w:t>
            </w:r>
            <w:r w:rsidR="00E07808">
              <w:rPr>
                <w:sz w:val="19"/>
              </w:rPr>
              <w:t xml:space="preserve"> </w:t>
            </w:r>
            <w:r>
              <w:rPr>
                <w:sz w:val="19"/>
              </w:rPr>
              <w:t>trading/withdrawal</w:t>
            </w:r>
            <w:r w:rsidR="00E07808">
              <w:rPr>
                <w:sz w:val="19"/>
              </w:rPr>
              <w:t xml:space="preserve"> </w:t>
            </w:r>
            <w:r>
              <w:rPr>
                <w:sz w:val="19"/>
              </w:rPr>
              <w:t>from</w:t>
            </w:r>
            <w:r w:rsidR="00E07808">
              <w:rPr>
                <w:sz w:val="19"/>
              </w:rPr>
              <w:t xml:space="preserve"> </w:t>
            </w:r>
            <w:r>
              <w:rPr>
                <w:sz w:val="19"/>
              </w:rPr>
              <w:t>F&amp;O/as</w:t>
            </w:r>
            <w:r w:rsidR="00E07808">
              <w:rPr>
                <w:sz w:val="19"/>
              </w:rPr>
              <w:t xml:space="preserve"> </w:t>
            </w:r>
            <w:r>
              <w:rPr>
                <w:sz w:val="19"/>
              </w:rPr>
              <w:t>per</w:t>
            </w:r>
            <w:r w:rsidR="00E07808">
              <w:rPr>
                <w:sz w:val="19"/>
              </w:rPr>
              <w:t xml:space="preserve"> </w:t>
            </w:r>
            <w:r>
              <w:rPr>
                <w:sz w:val="19"/>
              </w:rPr>
              <w:t>exchange</w:t>
            </w:r>
          </w:p>
          <w:p w:rsidR="00733C6B" w:rsidRDefault="00AC1359">
            <w:pPr>
              <w:pStyle w:val="TableParagraph"/>
              <w:numPr>
                <w:ilvl w:val="0"/>
                <w:numId w:val="27"/>
              </w:numPr>
              <w:tabs>
                <w:tab w:val="left" w:pos="1288"/>
              </w:tabs>
              <w:spacing w:before="114"/>
              <w:ind w:left="1287" w:hanging="341"/>
              <w:rPr>
                <w:sz w:val="19"/>
              </w:rPr>
            </w:pPr>
            <w:r>
              <w:rPr>
                <w:sz w:val="19"/>
              </w:rPr>
              <w:t>Suspicious trade or transaction under PMLAAct</w:t>
            </w:r>
          </w:p>
          <w:p w:rsidR="00733C6B" w:rsidRDefault="00AC1359">
            <w:pPr>
              <w:pStyle w:val="TableParagraph"/>
              <w:numPr>
                <w:ilvl w:val="0"/>
                <w:numId w:val="27"/>
              </w:numPr>
              <w:tabs>
                <w:tab w:val="left" w:pos="1286"/>
                <w:tab w:val="left" w:pos="1288"/>
              </w:tabs>
              <w:spacing w:before="112"/>
              <w:ind w:left="1287" w:hanging="341"/>
              <w:rPr>
                <w:sz w:val="19"/>
              </w:rPr>
            </w:pPr>
            <w:r>
              <w:rPr>
                <w:sz w:val="19"/>
              </w:rPr>
              <w:t>Synchronized</w:t>
            </w:r>
            <w:r w:rsidR="00E07808">
              <w:rPr>
                <w:sz w:val="19"/>
              </w:rPr>
              <w:t xml:space="preserve"> </w:t>
            </w:r>
            <w:r>
              <w:rPr>
                <w:sz w:val="19"/>
              </w:rPr>
              <w:t>trading</w:t>
            </w:r>
          </w:p>
          <w:p w:rsidR="00733C6B" w:rsidRDefault="00AC1359">
            <w:pPr>
              <w:pStyle w:val="TableParagraph"/>
              <w:numPr>
                <w:ilvl w:val="0"/>
                <w:numId w:val="27"/>
              </w:numPr>
              <w:tabs>
                <w:tab w:val="left" w:pos="1286"/>
                <w:tab w:val="left" w:pos="1288"/>
              </w:tabs>
              <w:spacing w:before="111"/>
              <w:ind w:left="1287" w:hanging="341"/>
              <w:rPr>
                <w:sz w:val="19"/>
              </w:rPr>
            </w:pPr>
            <w:r>
              <w:rPr>
                <w:sz w:val="19"/>
              </w:rPr>
              <w:t>Regulatory body Prohibits or suspended the</w:t>
            </w:r>
            <w:r w:rsidR="00E07808">
              <w:rPr>
                <w:sz w:val="19"/>
              </w:rPr>
              <w:t xml:space="preserve"> </w:t>
            </w:r>
            <w:r>
              <w:rPr>
                <w:sz w:val="19"/>
              </w:rPr>
              <w:t>client</w:t>
            </w:r>
          </w:p>
        </w:tc>
      </w:tr>
      <w:tr w:rsidR="00733C6B" w:rsidTr="008C5BD7">
        <w:trPr>
          <w:trHeight w:val="1377"/>
        </w:trPr>
        <w:tc>
          <w:tcPr>
            <w:tcW w:w="1406" w:type="dxa"/>
          </w:tcPr>
          <w:p w:rsidR="00733C6B" w:rsidRDefault="00AC1359">
            <w:pPr>
              <w:pStyle w:val="TableParagraph"/>
              <w:spacing w:line="357" w:lineRule="auto"/>
              <w:ind w:left="100"/>
              <w:rPr>
                <w:b/>
                <w:sz w:val="19"/>
              </w:rPr>
            </w:pPr>
            <w:r>
              <w:rPr>
                <w:b/>
                <w:sz w:val="19"/>
              </w:rPr>
              <w:t>Cheque Bounce or Reversed</w:t>
            </w:r>
          </w:p>
          <w:p w:rsidR="00733C6B" w:rsidRDefault="00AC1359">
            <w:pPr>
              <w:pStyle w:val="TableParagraph"/>
              <w:spacing w:line="230" w:lineRule="exact"/>
              <w:ind w:left="100"/>
              <w:rPr>
                <w:b/>
                <w:sz w:val="19"/>
              </w:rPr>
            </w:pPr>
            <w:r>
              <w:rPr>
                <w:b/>
                <w:sz w:val="19"/>
              </w:rPr>
              <w:t>Cheque</w:t>
            </w:r>
          </w:p>
        </w:tc>
        <w:tc>
          <w:tcPr>
            <w:tcW w:w="8670" w:type="dxa"/>
          </w:tcPr>
          <w:p w:rsidR="00733C6B" w:rsidRDefault="00AC1359">
            <w:pPr>
              <w:pStyle w:val="TableParagraph"/>
              <w:numPr>
                <w:ilvl w:val="0"/>
                <w:numId w:val="26"/>
              </w:numPr>
              <w:tabs>
                <w:tab w:val="left" w:pos="241"/>
              </w:tabs>
              <w:spacing w:line="357" w:lineRule="auto"/>
              <w:ind w:right="527" w:firstLine="0"/>
              <w:rPr>
                <w:sz w:val="19"/>
              </w:rPr>
            </w:pPr>
            <w:r>
              <w:rPr>
                <w:sz w:val="19"/>
              </w:rPr>
              <w:t>time instance ‐ The position will be liquidated up to the shortfall amount and no further position will be granted.</w:t>
            </w:r>
          </w:p>
          <w:p w:rsidR="00733C6B" w:rsidRDefault="00AC1359">
            <w:pPr>
              <w:pStyle w:val="TableParagraph"/>
              <w:numPr>
                <w:ilvl w:val="0"/>
                <w:numId w:val="26"/>
              </w:numPr>
              <w:tabs>
                <w:tab w:val="left" w:pos="241"/>
              </w:tabs>
              <w:spacing w:line="231" w:lineRule="exact"/>
              <w:ind w:left="240"/>
              <w:rPr>
                <w:sz w:val="19"/>
              </w:rPr>
            </w:pPr>
            <w:r>
              <w:rPr>
                <w:sz w:val="19"/>
              </w:rPr>
              <w:t>to 4 instance ‐ Trading will be allowed based on clear</w:t>
            </w:r>
            <w:r w:rsidR="00D1507C">
              <w:rPr>
                <w:sz w:val="19"/>
              </w:rPr>
              <w:t xml:space="preserve"> </w:t>
            </w:r>
            <w:r>
              <w:rPr>
                <w:sz w:val="19"/>
              </w:rPr>
              <w:t>balance</w:t>
            </w:r>
          </w:p>
          <w:p w:rsidR="00733C6B" w:rsidRDefault="00AC1359">
            <w:pPr>
              <w:pStyle w:val="TableParagraph"/>
              <w:tabs>
                <w:tab w:val="left" w:pos="1372"/>
              </w:tabs>
              <w:spacing w:before="109"/>
              <w:ind w:left="101"/>
              <w:rPr>
                <w:sz w:val="19"/>
              </w:rPr>
            </w:pPr>
            <w:r>
              <w:rPr>
                <w:sz w:val="19"/>
              </w:rPr>
              <w:t>5&amp;</w:t>
            </w:r>
            <w:r w:rsidR="00E07808">
              <w:rPr>
                <w:sz w:val="19"/>
              </w:rPr>
              <w:t xml:space="preserve"> </w:t>
            </w:r>
            <w:r w:rsidR="00D1507C">
              <w:rPr>
                <w:sz w:val="19"/>
              </w:rPr>
              <w:t xml:space="preserve">more            </w:t>
            </w:r>
            <w:r>
              <w:rPr>
                <w:sz w:val="19"/>
              </w:rPr>
              <w:t>‐Trading</w:t>
            </w:r>
            <w:r w:rsidR="00E07808">
              <w:rPr>
                <w:sz w:val="19"/>
              </w:rPr>
              <w:t xml:space="preserve"> </w:t>
            </w:r>
            <w:r>
              <w:rPr>
                <w:sz w:val="19"/>
              </w:rPr>
              <w:t>account</w:t>
            </w:r>
            <w:r w:rsidR="00E07808">
              <w:rPr>
                <w:sz w:val="19"/>
              </w:rPr>
              <w:t xml:space="preserve"> </w:t>
            </w:r>
            <w:r>
              <w:rPr>
                <w:sz w:val="19"/>
              </w:rPr>
              <w:t>will</w:t>
            </w:r>
            <w:r w:rsidR="00E07808">
              <w:rPr>
                <w:sz w:val="19"/>
              </w:rPr>
              <w:t xml:space="preserve"> </w:t>
            </w:r>
            <w:r>
              <w:rPr>
                <w:sz w:val="19"/>
              </w:rPr>
              <w:t>be</w:t>
            </w:r>
            <w:r w:rsidR="00E07808">
              <w:rPr>
                <w:sz w:val="19"/>
              </w:rPr>
              <w:t xml:space="preserve"> </w:t>
            </w:r>
            <w:r>
              <w:rPr>
                <w:sz w:val="19"/>
              </w:rPr>
              <w:t>closed</w:t>
            </w:r>
            <w:r w:rsidR="00E07808">
              <w:rPr>
                <w:sz w:val="19"/>
              </w:rPr>
              <w:t xml:space="preserve"> </w:t>
            </w:r>
            <w:r>
              <w:rPr>
                <w:sz w:val="19"/>
              </w:rPr>
              <w:t>and</w:t>
            </w:r>
            <w:r w:rsidR="00E07808">
              <w:rPr>
                <w:sz w:val="19"/>
              </w:rPr>
              <w:t xml:space="preserve"> </w:t>
            </w:r>
            <w:r>
              <w:rPr>
                <w:sz w:val="19"/>
              </w:rPr>
              <w:t>freeze</w:t>
            </w:r>
            <w:r w:rsidR="00E07808">
              <w:rPr>
                <w:sz w:val="19"/>
              </w:rPr>
              <w:t xml:space="preserve"> </w:t>
            </w:r>
            <w:r>
              <w:rPr>
                <w:sz w:val="19"/>
              </w:rPr>
              <w:t>and</w:t>
            </w:r>
            <w:r w:rsidR="00E07808">
              <w:rPr>
                <w:sz w:val="19"/>
              </w:rPr>
              <w:t xml:space="preserve"> </w:t>
            </w:r>
            <w:r>
              <w:rPr>
                <w:sz w:val="19"/>
              </w:rPr>
              <w:t>subsequent</w:t>
            </w:r>
            <w:r w:rsidR="00E07808">
              <w:rPr>
                <w:sz w:val="19"/>
              </w:rPr>
              <w:t xml:space="preserve"> </w:t>
            </w:r>
            <w:r>
              <w:rPr>
                <w:sz w:val="19"/>
              </w:rPr>
              <w:t>reporting</w:t>
            </w:r>
            <w:r w:rsidR="00E07808">
              <w:rPr>
                <w:sz w:val="19"/>
              </w:rPr>
              <w:t xml:space="preserve"> </w:t>
            </w:r>
            <w:r>
              <w:rPr>
                <w:sz w:val="19"/>
              </w:rPr>
              <w:t>will</w:t>
            </w:r>
            <w:r w:rsidR="00E07808">
              <w:rPr>
                <w:sz w:val="19"/>
              </w:rPr>
              <w:t xml:space="preserve"> </w:t>
            </w:r>
            <w:r>
              <w:rPr>
                <w:sz w:val="19"/>
              </w:rPr>
              <w:t>be</w:t>
            </w:r>
            <w:r w:rsidR="00E07808">
              <w:rPr>
                <w:sz w:val="19"/>
              </w:rPr>
              <w:t xml:space="preserve"> </w:t>
            </w:r>
            <w:r>
              <w:rPr>
                <w:sz w:val="19"/>
              </w:rPr>
              <w:t>done</w:t>
            </w:r>
            <w:r w:rsidR="00E07808">
              <w:rPr>
                <w:sz w:val="19"/>
              </w:rPr>
              <w:t xml:space="preserve"> </w:t>
            </w:r>
            <w:r>
              <w:rPr>
                <w:sz w:val="19"/>
              </w:rPr>
              <w:t>to</w:t>
            </w:r>
            <w:r w:rsidR="00E07808">
              <w:rPr>
                <w:sz w:val="19"/>
              </w:rPr>
              <w:t xml:space="preserve"> </w:t>
            </w:r>
            <w:r>
              <w:rPr>
                <w:sz w:val="19"/>
              </w:rPr>
              <w:t>FIU.</w:t>
            </w:r>
          </w:p>
        </w:tc>
      </w:tr>
      <w:tr w:rsidR="00733C6B" w:rsidTr="008C5BD7">
        <w:trPr>
          <w:trHeight w:val="1065"/>
        </w:trPr>
        <w:tc>
          <w:tcPr>
            <w:tcW w:w="1406" w:type="dxa"/>
          </w:tcPr>
          <w:p w:rsidR="00733C6B" w:rsidRDefault="00AC1359">
            <w:pPr>
              <w:pStyle w:val="TableParagraph"/>
              <w:spacing w:before="13" w:line="355" w:lineRule="auto"/>
              <w:ind w:left="100" w:right="166"/>
              <w:rPr>
                <w:b/>
                <w:sz w:val="19"/>
              </w:rPr>
            </w:pPr>
            <w:r>
              <w:rPr>
                <w:b/>
                <w:sz w:val="19"/>
              </w:rPr>
              <w:t>Exposure/Li mit on Unclear</w:t>
            </w:r>
          </w:p>
        </w:tc>
        <w:tc>
          <w:tcPr>
            <w:tcW w:w="8670" w:type="dxa"/>
          </w:tcPr>
          <w:p w:rsidR="00733C6B" w:rsidRDefault="00AC1359">
            <w:pPr>
              <w:pStyle w:val="TableParagraph"/>
              <w:spacing w:before="56" w:line="231" w:lineRule="exact"/>
              <w:ind w:left="101"/>
              <w:rPr>
                <w:b/>
                <w:sz w:val="19"/>
              </w:rPr>
            </w:pPr>
            <w:r>
              <w:rPr>
                <w:b/>
                <w:sz w:val="19"/>
              </w:rPr>
              <w:t>Limits shall not be provided for clients on cheques under clearing in the following conditions:</w:t>
            </w:r>
          </w:p>
          <w:p w:rsidR="00733C6B" w:rsidRDefault="00AC1359">
            <w:pPr>
              <w:pStyle w:val="TableParagraph"/>
              <w:numPr>
                <w:ilvl w:val="0"/>
                <w:numId w:val="25"/>
              </w:numPr>
              <w:tabs>
                <w:tab w:val="left" w:pos="522"/>
              </w:tabs>
              <w:spacing w:line="231" w:lineRule="exact"/>
              <w:rPr>
                <w:sz w:val="19"/>
              </w:rPr>
            </w:pPr>
            <w:r>
              <w:rPr>
                <w:sz w:val="19"/>
              </w:rPr>
              <w:t>Branch</w:t>
            </w:r>
            <w:r w:rsidR="00E07808">
              <w:rPr>
                <w:sz w:val="19"/>
              </w:rPr>
              <w:t xml:space="preserve"> </w:t>
            </w:r>
            <w:r>
              <w:rPr>
                <w:sz w:val="19"/>
              </w:rPr>
              <w:t>has</w:t>
            </w:r>
            <w:r w:rsidR="00E07808">
              <w:rPr>
                <w:sz w:val="19"/>
              </w:rPr>
              <w:t xml:space="preserve"> </w:t>
            </w:r>
            <w:r>
              <w:rPr>
                <w:sz w:val="19"/>
              </w:rPr>
              <w:t>given</w:t>
            </w:r>
            <w:r w:rsidR="00E07808">
              <w:rPr>
                <w:sz w:val="19"/>
              </w:rPr>
              <w:t xml:space="preserve"> </w:t>
            </w:r>
            <w:r>
              <w:rPr>
                <w:sz w:val="19"/>
              </w:rPr>
              <w:t>the</w:t>
            </w:r>
            <w:r w:rsidR="00E07808">
              <w:rPr>
                <w:sz w:val="19"/>
              </w:rPr>
              <w:t xml:space="preserve"> </w:t>
            </w:r>
            <w:r>
              <w:rPr>
                <w:sz w:val="19"/>
              </w:rPr>
              <w:t>cheque</w:t>
            </w:r>
            <w:r w:rsidR="00E07808">
              <w:rPr>
                <w:sz w:val="19"/>
              </w:rPr>
              <w:t xml:space="preserve"> </w:t>
            </w:r>
            <w:r>
              <w:rPr>
                <w:sz w:val="19"/>
              </w:rPr>
              <w:t>details</w:t>
            </w:r>
            <w:r w:rsidR="00E07808">
              <w:rPr>
                <w:sz w:val="19"/>
              </w:rPr>
              <w:t xml:space="preserve"> </w:t>
            </w:r>
            <w:r>
              <w:rPr>
                <w:sz w:val="19"/>
              </w:rPr>
              <w:t>but</w:t>
            </w:r>
            <w:r w:rsidR="00E07808">
              <w:rPr>
                <w:sz w:val="19"/>
              </w:rPr>
              <w:t xml:space="preserve"> </w:t>
            </w:r>
            <w:r>
              <w:rPr>
                <w:sz w:val="19"/>
              </w:rPr>
              <w:t>the</w:t>
            </w:r>
            <w:r w:rsidR="00E07808">
              <w:rPr>
                <w:sz w:val="19"/>
              </w:rPr>
              <w:t xml:space="preserve"> </w:t>
            </w:r>
            <w:r>
              <w:rPr>
                <w:sz w:val="19"/>
              </w:rPr>
              <w:t>cheque</w:t>
            </w:r>
            <w:r w:rsidR="00E07808">
              <w:rPr>
                <w:sz w:val="19"/>
              </w:rPr>
              <w:t xml:space="preserve"> </w:t>
            </w:r>
            <w:r>
              <w:rPr>
                <w:sz w:val="19"/>
              </w:rPr>
              <w:t>is</w:t>
            </w:r>
            <w:r w:rsidR="00E07808">
              <w:rPr>
                <w:sz w:val="19"/>
              </w:rPr>
              <w:t xml:space="preserve"> </w:t>
            </w:r>
            <w:r>
              <w:rPr>
                <w:sz w:val="19"/>
              </w:rPr>
              <w:t>actually</w:t>
            </w:r>
            <w:r w:rsidR="00E07808">
              <w:rPr>
                <w:sz w:val="19"/>
              </w:rPr>
              <w:t xml:space="preserve"> </w:t>
            </w:r>
            <w:r>
              <w:rPr>
                <w:sz w:val="19"/>
              </w:rPr>
              <w:t>not</w:t>
            </w:r>
            <w:r w:rsidR="00E07808">
              <w:rPr>
                <w:sz w:val="19"/>
              </w:rPr>
              <w:t xml:space="preserve"> </w:t>
            </w:r>
            <w:r>
              <w:rPr>
                <w:sz w:val="19"/>
              </w:rPr>
              <w:t>presented</w:t>
            </w:r>
            <w:r w:rsidR="00E07808">
              <w:rPr>
                <w:sz w:val="19"/>
              </w:rPr>
              <w:t xml:space="preserve"> </w:t>
            </w:r>
            <w:r>
              <w:rPr>
                <w:sz w:val="19"/>
              </w:rPr>
              <w:t>to</w:t>
            </w:r>
            <w:r w:rsidR="00E07808">
              <w:rPr>
                <w:sz w:val="19"/>
              </w:rPr>
              <w:t xml:space="preserve"> </w:t>
            </w:r>
            <w:r>
              <w:rPr>
                <w:sz w:val="19"/>
              </w:rPr>
              <w:t>the</w:t>
            </w:r>
            <w:r w:rsidR="00E07808">
              <w:rPr>
                <w:sz w:val="19"/>
              </w:rPr>
              <w:t xml:space="preserve"> </w:t>
            </w:r>
            <w:r>
              <w:rPr>
                <w:sz w:val="19"/>
              </w:rPr>
              <w:t>bank.</w:t>
            </w:r>
          </w:p>
          <w:p w:rsidR="00733C6B" w:rsidRDefault="00AC1359">
            <w:pPr>
              <w:pStyle w:val="TableParagraph"/>
              <w:numPr>
                <w:ilvl w:val="0"/>
                <w:numId w:val="25"/>
              </w:numPr>
              <w:tabs>
                <w:tab w:val="left" w:pos="522"/>
              </w:tabs>
              <w:spacing w:before="141"/>
              <w:ind w:hanging="340"/>
              <w:rPr>
                <w:sz w:val="19"/>
              </w:rPr>
            </w:pPr>
            <w:r>
              <w:rPr>
                <w:sz w:val="19"/>
              </w:rPr>
              <w:t>Cheque entered in ld but it’s not</w:t>
            </w:r>
            <w:r w:rsidR="00E07808">
              <w:rPr>
                <w:sz w:val="19"/>
              </w:rPr>
              <w:t xml:space="preserve"> </w:t>
            </w:r>
            <w:r>
              <w:rPr>
                <w:sz w:val="19"/>
              </w:rPr>
              <w:t>collected</w:t>
            </w:r>
            <w:r w:rsidR="00E07808">
              <w:rPr>
                <w:sz w:val="19"/>
              </w:rPr>
              <w:t>.</w:t>
            </w:r>
          </w:p>
        </w:tc>
      </w:tr>
    </w:tbl>
    <w:p w:rsidR="00733C6B" w:rsidRDefault="00733C6B">
      <w:pPr>
        <w:rPr>
          <w:sz w:val="19"/>
        </w:rPr>
        <w:sectPr w:rsidR="00733C6B">
          <w:pgSz w:w="12240" w:h="15840"/>
          <w:pgMar w:top="1560" w:right="680" w:bottom="280" w:left="1240" w:header="678" w:footer="0" w:gutter="0"/>
          <w:cols w:space="720"/>
        </w:sectPr>
      </w:pPr>
    </w:p>
    <w:p w:rsidR="00733C6B" w:rsidRDefault="00733C6B">
      <w:pPr>
        <w:pStyle w:val="BodyText"/>
        <w:spacing w:before="2" w:after="1"/>
        <w:rPr>
          <w:rFonts w:ascii="Times New Roman"/>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0"/>
        <w:gridCol w:w="8806"/>
      </w:tblGrid>
      <w:tr w:rsidR="00733C6B">
        <w:trPr>
          <w:trHeight w:val="1377"/>
        </w:trPr>
        <w:tc>
          <w:tcPr>
            <w:tcW w:w="1270" w:type="dxa"/>
          </w:tcPr>
          <w:p w:rsidR="00733C6B" w:rsidRDefault="00AC1359">
            <w:pPr>
              <w:pStyle w:val="TableParagraph"/>
              <w:spacing w:line="229" w:lineRule="exact"/>
              <w:ind w:left="100"/>
              <w:rPr>
                <w:b/>
                <w:sz w:val="19"/>
              </w:rPr>
            </w:pPr>
            <w:r>
              <w:rPr>
                <w:b/>
                <w:sz w:val="19"/>
              </w:rPr>
              <w:t>Cheque</w:t>
            </w:r>
          </w:p>
        </w:tc>
        <w:tc>
          <w:tcPr>
            <w:tcW w:w="8806" w:type="dxa"/>
          </w:tcPr>
          <w:p w:rsidR="00733C6B" w:rsidRDefault="00AC1359">
            <w:pPr>
              <w:pStyle w:val="TableParagraph"/>
              <w:numPr>
                <w:ilvl w:val="0"/>
                <w:numId w:val="24"/>
              </w:numPr>
              <w:tabs>
                <w:tab w:val="left" w:pos="522"/>
              </w:tabs>
              <w:spacing w:line="229" w:lineRule="exact"/>
              <w:ind w:hanging="340"/>
              <w:rPr>
                <w:sz w:val="19"/>
              </w:rPr>
            </w:pPr>
            <w:r>
              <w:rPr>
                <w:sz w:val="19"/>
              </w:rPr>
              <w:t>No limit is allowed against out‐station</w:t>
            </w:r>
            <w:r w:rsidR="00E07808">
              <w:rPr>
                <w:sz w:val="19"/>
              </w:rPr>
              <w:t xml:space="preserve"> </w:t>
            </w:r>
            <w:r>
              <w:rPr>
                <w:sz w:val="19"/>
              </w:rPr>
              <w:t>cheque.</w:t>
            </w:r>
          </w:p>
          <w:p w:rsidR="00733C6B" w:rsidRDefault="00AC1359">
            <w:pPr>
              <w:pStyle w:val="TableParagraph"/>
              <w:numPr>
                <w:ilvl w:val="0"/>
                <w:numId w:val="24"/>
              </w:numPr>
              <w:tabs>
                <w:tab w:val="left" w:pos="522"/>
              </w:tabs>
              <w:spacing w:before="112"/>
              <w:ind w:hanging="340"/>
              <w:rPr>
                <w:sz w:val="19"/>
              </w:rPr>
            </w:pPr>
            <w:r>
              <w:rPr>
                <w:sz w:val="19"/>
              </w:rPr>
              <w:t>Everynewclienttheexposurelimitsfortransactionshallbegivenaftertheclearanceofmargincheque</w:t>
            </w:r>
          </w:p>
          <w:p w:rsidR="00733C6B" w:rsidRDefault="00AC1359" w:rsidP="00E07808">
            <w:pPr>
              <w:pStyle w:val="TableParagraph"/>
              <w:numPr>
                <w:ilvl w:val="0"/>
                <w:numId w:val="24"/>
              </w:numPr>
              <w:tabs>
                <w:tab w:val="left" w:pos="522"/>
              </w:tabs>
              <w:spacing w:before="17" w:line="346" w:lineRule="exact"/>
              <w:ind w:right="365"/>
              <w:rPr>
                <w:sz w:val="19"/>
              </w:rPr>
            </w:pPr>
            <w:r>
              <w:rPr>
                <w:sz w:val="19"/>
              </w:rPr>
              <w:t>No</w:t>
            </w:r>
            <w:r w:rsidR="00E07808">
              <w:rPr>
                <w:sz w:val="19"/>
              </w:rPr>
              <w:t xml:space="preserve"> </w:t>
            </w:r>
            <w:r>
              <w:rPr>
                <w:sz w:val="19"/>
              </w:rPr>
              <w:t>special</w:t>
            </w:r>
            <w:r w:rsidR="00E07808">
              <w:rPr>
                <w:sz w:val="19"/>
              </w:rPr>
              <w:t xml:space="preserve"> </w:t>
            </w:r>
            <w:r>
              <w:rPr>
                <w:sz w:val="19"/>
              </w:rPr>
              <w:t>approvals</w:t>
            </w:r>
            <w:r w:rsidR="00E07808">
              <w:rPr>
                <w:sz w:val="19"/>
              </w:rPr>
              <w:t xml:space="preserve"> </w:t>
            </w:r>
            <w:r>
              <w:rPr>
                <w:sz w:val="19"/>
              </w:rPr>
              <w:t>are</w:t>
            </w:r>
            <w:r w:rsidR="00E07808">
              <w:rPr>
                <w:sz w:val="19"/>
              </w:rPr>
              <w:t xml:space="preserve"> </w:t>
            </w:r>
            <w:r>
              <w:rPr>
                <w:sz w:val="19"/>
              </w:rPr>
              <w:t>accepted/entertained</w:t>
            </w:r>
            <w:r w:rsidR="00E07808">
              <w:rPr>
                <w:sz w:val="19"/>
              </w:rPr>
              <w:t xml:space="preserve"> </w:t>
            </w:r>
            <w:r>
              <w:rPr>
                <w:sz w:val="19"/>
              </w:rPr>
              <w:t>for</w:t>
            </w:r>
            <w:r w:rsidR="00E07808">
              <w:rPr>
                <w:sz w:val="19"/>
              </w:rPr>
              <w:t xml:space="preserve"> </w:t>
            </w:r>
            <w:r>
              <w:rPr>
                <w:sz w:val="19"/>
              </w:rPr>
              <w:t>those</w:t>
            </w:r>
            <w:r w:rsidR="00E07808">
              <w:rPr>
                <w:sz w:val="19"/>
              </w:rPr>
              <w:t xml:space="preserve"> </w:t>
            </w:r>
            <w:r>
              <w:rPr>
                <w:sz w:val="19"/>
              </w:rPr>
              <w:t>clients</w:t>
            </w:r>
            <w:r w:rsidR="00E07808">
              <w:rPr>
                <w:sz w:val="19"/>
              </w:rPr>
              <w:t xml:space="preserve"> </w:t>
            </w:r>
            <w:r>
              <w:rPr>
                <w:sz w:val="19"/>
              </w:rPr>
              <w:t>who</w:t>
            </w:r>
            <w:r w:rsidR="00E07808">
              <w:rPr>
                <w:sz w:val="19"/>
              </w:rPr>
              <w:t xml:space="preserve"> </w:t>
            </w:r>
            <w:r>
              <w:rPr>
                <w:sz w:val="19"/>
              </w:rPr>
              <w:t>are</w:t>
            </w:r>
            <w:r w:rsidR="00E07808">
              <w:rPr>
                <w:sz w:val="19"/>
              </w:rPr>
              <w:t xml:space="preserve"> </w:t>
            </w:r>
            <w:r>
              <w:rPr>
                <w:sz w:val="19"/>
              </w:rPr>
              <w:t>in</w:t>
            </w:r>
            <w:r w:rsidR="00E07808">
              <w:rPr>
                <w:sz w:val="19"/>
              </w:rPr>
              <w:t xml:space="preserve"> </w:t>
            </w:r>
            <w:r>
              <w:rPr>
                <w:sz w:val="19"/>
              </w:rPr>
              <w:t>cheque</w:t>
            </w:r>
            <w:r w:rsidR="00E07808">
              <w:rPr>
                <w:sz w:val="19"/>
              </w:rPr>
              <w:t xml:space="preserve"> </w:t>
            </w:r>
            <w:r>
              <w:rPr>
                <w:sz w:val="19"/>
              </w:rPr>
              <w:t>bounce</w:t>
            </w:r>
            <w:r w:rsidR="00E07808">
              <w:rPr>
                <w:sz w:val="19"/>
              </w:rPr>
              <w:t xml:space="preserve"> </w:t>
            </w:r>
            <w:r>
              <w:rPr>
                <w:sz w:val="19"/>
              </w:rPr>
              <w:t>history</w:t>
            </w:r>
            <w:r w:rsidR="00E07808">
              <w:rPr>
                <w:sz w:val="19"/>
              </w:rPr>
              <w:t xml:space="preserve"> </w:t>
            </w:r>
            <w:r>
              <w:rPr>
                <w:sz w:val="19"/>
              </w:rPr>
              <w:t>and with Negative</w:t>
            </w:r>
            <w:r w:rsidR="00E07808">
              <w:rPr>
                <w:sz w:val="19"/>
              </w:rPr>
              <w:t xml:space="preserve"> </w:t>
            </w:r>
            <w:r>
              <w:rPr>
                <w:sz w:val="19"/>
              </w:rPr>
              <w:t>Ledger.</w:t>
            </w:r>
          </w:p>
        </w:tc>
      </w:tr>
      <w:tr w:rsidR="00733C6B">
        <w:trPr>
          <w:trHeight w:val="1429"/>
        </w:trPr>
        <w:tc>
          <w:tcPr>
            <w:tcW w:w="1270" w:type="dxa"/>
          </w:tcPr>
          <w:p w:rsidR="00733C6B" w:rsidRDefault="00733C6B">
            <w:pPr>
              <w:pStyle w:val="TableParagraph"/>
              <w:rPr>
                <w:rFonts w:ascii="Times New Roman"/>
                <w:sz w:val="18"/>
              </w:rPr>
            </w:pPr>
          </w:p>
          <w:p w:rsidR="00733C6B" w:rsidRDefault="00AC1359">
            <w:pPr>
              <w:pStyle w:val="TableParagraph"/>
              <w:spacing w:before="160" w:line="357" w:lineRule="auto"/>
              <w:ind w:left="100"/>
              <w:rPr>
                <w:b/>
                <w:sz w:val="19"/>
              </w:rPr>
            </w:pPr>
            <w:r>
              <w:rPr>
                <w:b/>
                <w:sz w:val="19"/>
              </w:rPr>
              <w:t>Banned securities*</w:t>
            </w:r>
          </w:p>
        </w:tc>
        <w:tc>
          <w:tcPr>
            <w:tcW w:w="8806" w:type="dxa"/>
          </w:tcPr>
          <w:p w:rsidR="00733C6B" w:rsidRPr="00E07808" w:rsidRDefault="00AC1359" w:rsidP="00E07808">
            <w:pPr>
              <w:pStyle w:val="TableParagraph"/>
              <w:numPr>
                <w:ilvl w:val="0"/>
                <w:numId w:val="23"/>
              </w:numPr>
              <w:tabs>
                <w:tab w:val="left" w:pos="525"/>
              </w:tabs>
              <w:spacing w:before="112" w:line="228" w:lineRule="exact"/>
              <w:ind w:left="524"/>
              <w:rPr>
                <w:rFonts w:ascii="Wingdings" w:hAnsi="Wingdings"/>
                <w:sz w:val="19"/>
              </w:rPr>
            </w:pPr>
            <w:r w:rsidRPr="00E07808">
              <w:rPr>
                <w:spacing w:val="-4"/>
                <w:sz w:val="19"/>
              </w:rPr>
              <w:t xml:space="preserve">intraday position will </w:t>
            </w:r>
            <w:r w:rsidRPr="00E07808">
              <w:rPr>
                <w:sz w:val="19"/>
              </w:rPr>
              <w:t>be</w:t>
            </w:r>
            <w:r w:rsidR="00E07808" w:rsidRPr="00E07808">
              <w:rPr>
                <w:sz w:val="19"/>
              </w:rPr>
              <w:t xml:space="preserve"> </w:t>
            </w:r>
            <w:r w:rsidRPr="00E07808">
              <w:rPr>
                <w:sz w:val="19"/>
              </w:rPr>
              <w:t>allowed</w:t>
            </w:r>
            <w:r w:rsidR="00E07808" w:rsidRPr="00E07808">
              <w:rPr>
                <w:sz w:val="19"/>
              </w:rPr>
              <w:t xml:space="preserve"> on Ban Scrip in Future and options</w:t>
            </w:r>
          </w:p>
          <w:p w:rsidR="00733C6B" w:rsidRDefault="00AC1359">
            <w:pPr>
              <w:pStyle w:val="TableParagraph"/>
              <w:numPr>
                <w:ilvl w:val="0"/>
                <w:numId w:val="23"/>
              </w:numPr>
              <w:tabs>
                <w:tab w:val="left" w:pos="525"/>
              </w:tabs>
              <w:spacing w:before="112"/>
              <w:ind w:left="524"/>
              <w:rPr>
                <w:rFonts w:ascii="Wingdings" w:hAnsi="Wingdings"/>
                <w:sz w:val="19"/>
              </w:rPr>
            </w:pPr>
            <w:r w:rsidRPr="00E07808">
              <w:rPr>
                <w:sz w:val="19"/>
              </w:rPr>
              <w:t>Commodity declared as BAN by exchange, no exposure will beallowed</w:t>
            </w:r>
          </w:p>
          <w:p w:rsidR="00733C6B" w:rsidRDefault="00AC1359">
            <w:pPr>
              <w:pStyle w:val="TableParagraph"/>
              <w:numPr>
                <w:ilvl w:val="0"/>
                <w:numId w:val="23"/>
              </w:numPr>
              <w:tabs>
                <w:tab w:val="left" w:pos="525"/>
              </w:tabs>
              <w:spacing w:before="113"/>
              <w:ind w:left="524"/>
              <w:rPr>
                <w:rFonts w:ascii="Wingdings" w:hAnsi="Wingdings"/>
                <w:color w:val="323232"/>
                <w:sz w:val="19"/>
              </w:rPr>
            </w:pPr>
            <w:r>
              <w:rPr>
                <w:color w:val="323232"/>
                <w:sz w:val="19"/>
              </w:rPr>
              <w:t>Trading</w:t>
            </w:r>
            <w:r w:rsidR="00E07808">
              <w:rPr>
                <w:color w:val="323232"/>
                <w:sz w:val="19"/>
              </w:rPr>
              <w:t xml:space="preserve"> </w:t>
            </w:r>
            <w:r>
              <w:rPr>
                <w:color w:val="323232"/>
                <w:sz w:val="19"/>
              </w:rPr>
              <w:t>in</w:t>
            </w:r>
            <w:r w:rsidR="00E07808">
              <w:rPr>
                <w:color w:val="323232"/>
                <w:sz w:val="19"/>
              </w:rPr>
              <w:t xml:space="preserve"> </w:t>
            </w:r>
            <w:r>
              <w:rPr>
                <w:color w:val="323232"/>
                <w:sz w:val="19"/>
              </w:rPr>
              <w:t>commodity</w:t>
            </w:r>
            <w:r w:rsidR="00E07808">
              <w:rPr>
                <w:color w:val="323232"/>
                <w:sz w:val="19"/>
              </w:rPr>
              <w:t xml:space="preserve"> </w:t>
            </w:r>
            <w:r>
              <w:rPr>
                <w:color w:val="323232"/>
                <w:sz w:val="19"/>
              </w:rPr>
              <w:t>contracts</w:t>
            </w:r>
            <w:r w:rsidR="00E07808">
              <w:rPr>
                <w:color w:val="323232"/>
                <w:sz w:val="19"/>
              </w:rPr>
              <w:t xml:space="preserve"> </w:t>
            </w:r>
            <w:r>
              <w:rPr>
                <w:color w:val="323232"/>
                <w:sz w:val="19"/>
              </w:rPr>
              <w:t>will</w:t>
            </w:r>
            <w:r w:rsidR="00E07808">
              <w:rPr>
                <w:color w:val="323232"/>
                <w:sz w:val="19"/>
              </w:rPr>
              <w:t xml:space="preserve"> </w:t>
            </w:r>
            <w:r>
              <w:rPr>
                <w:color w:val="323232"/>
                <w:sz w:val="19"/>
              </w:rPr>
              <w:t>be</w:t>
            </w:r>
            <w:r w:rsidR="00E07808">
              <w:rPr>
                <w:color w:val="323232"/>
                <w:sz w:val="19"/>
              </w:rPr>
              <w:t xml:space="preserve"> </w:t>
            </w:r>
            <w:r>
              <w:rPr>
                <w:color w:val="323232"/>
                <w:sz w:val="19"/>
              </w:rPr>
              <w:t>banned</w:t>
            </w:r>
            <w:r w:rsidR="00E07808">
              <w:rPr>
                <w:color w:val="323232"/>
                <w:sz w:val="19"/>
              </w:rPr>
              <w:t xml:space="preserve"> </w:t>
            </w:r>
            <w:r>
              <w:rPr>
                <w:color w:val="323232"/>
                <w:sz w:val="19"/>
              </w:rPr>
              <w:t>a</w:t>
            </w:r>
            <w:r w:rsidR="00E07808">
              <w:rPr>
                <w:color w:val="323232"/>
                <w:sz w:val="19"/>
              </w:rPr>
              <w:t xml:space="preserve"> </w:t>
            </w:r>
            <w:r>
              <w:rPr>
                <w:color w:val="323232"/>
                <w:sz w:val="19"/>
              </w:rPr>
              <w:t>day</w:t>
            </w:r>
            <w:r w:rsidR="00E07808">
              <w:rPr>
                <w:color w:val="323232"/>
                <w:sz w:val="19"/>
              </w:rPr>
              <w:t xml:space="preserve"> </w:t>
            </w:r>
            <w:r>
              <w:rPr>
                <w:color w:val="323232"/>
                <w:sz w:val="19"/>
              </w:rPr>
              <w:t>prior</w:t>
            </w:r>
            <w:r w:rsidR="00E07808">
              <w:rPr>
                <w:color w:val="323232"/>
                <w:sz w:val="19"/>
              </w:rPr>
              <w:t xml:space="preserve"> </w:t>
            </w:r>
            <w:r>
              <w:rPr>
                <w:color w:val="323232"/>
                <w:sz w:val="19"/>
              </w:rPr>
              <w:t>to</w:t>
            </w:r>
            <w:r w:rsidR="00E07808">
              <w:rPr>
                <w:color w:val="323232"/>
                <w:sz w:val="19"/>
              </w:rPr>
              <w:t xml:space="preserve"> </w:t>
            </w:r>
            <w:r>
              <w:rPr>
                <w:color w:val="323232"/>
                <w:sz w:val="19"/>
              </w:rPr>
              <w:t>the</w:t>
            </w:r>
            <w:r w:rsidR="00E07808">
              <w:rPr>
                <w:color w:val="323232"/>
                <w:sz w:val="19"/>
              </w:rPr>
              <w:t xml:space="preserve"> </w:t>
            </w:r>
            <w:r>
              <w:rPr>
                <w:color w:val="323232"/>
                <w:sz w:val="19"/>
              </w:rPr>
              <w:t>delivery</w:t>
            </w:r>
            <w:r w:rsidR="00E07808">
              <w:rPr>
                <w:color w:val="323232"/>
                <w:sz w:val="19"/>
              </w:rPr>
              <w:t xml:space="preserve"> </w:t>
            </w:r>
            <w:r>
              <w:rPr>
                <w:color w:val="323232"/>
                <w:sz w:val="19"/>
              </w:rPr>
              <w:t>intention</w:t>
            </w:r>
            <w:r w:rsidR="00E07808">
              <w:rPr>
                <w:color w:val="323232"/>
                <w:sz w:val="19"/>
              </w:rPr>
              <w:t xml:space="preserve"> </w:t>
            </w:r>
            <w:r>
              <w:rPr>
                <w:color w:val="323232"/>
                <w:sz w:val="19"/>
              </w:rPr>
              <w:t>period.</w:t>
            </w:r>
          </w:p>
          <w:p w:rsidR="00733C6B" w:rsidRPr="00D1507C" w:rsidRDefault="00AC1359">
            <w:pPr>
              <w:pStyle w:val="TableParagraph"/>
              <w:numPr>
                <w:ilvl w:val="0"/>
                <w:numId w:val="23"/>
              </w:numPr>
              <w:tabs>
                <w:tab w:val="left" w:pos="525"/>
              </w:tabs>
              <w:spacing w:before="140"/>
              <w:ind w:left="524"/>
              <w:rPr>
                <w:rFonts w:ascii="Wingdings" w:hAnsi="Wingdings"/>
                <w:sz w:val="19"/>
              </w:rPr>
            </w:pPr>
            <w:r w:rsidRPr="00D1507C">
              <w:rPr>
                <w:color w:val="323232"/>
                <w:sz w:val="19"/>
              </w:rPr>
              <w:t>Physical Delivery of Commodities is not</w:t>
            </w:r>
            <w:r w:rsidR="00E07808" w:rsidRPr="00D1507C">
              <w:rPr>
                <w:color w:val="323232"/>
                <w:sz w:val="19"/>
              </w:rPr>
              <w:t xml:space="preserve"> </w:t>
            </w:r>
            <w:r w:rsidRPr="00D1507C">
              <w:rPr>
                <w:color w:val="323232"/>
                <w:sz w:val="19"/>
              </w:rPr>
              <w:t>allowed.</w:t>
            </w:r>
          </w:p>
          <w:p w:rsidR="00E07808" w:rsidRDefault="00E07808">
            <w:pPr>
              <w:pStyle w:val="TableParagraph"/>
              <w:numPr>
                <w:ilvl w:val="0"/>
                <w:numId w:val="23"/>
              </w:numPr>
              <w:tabs>
                <w:tab w:val="left" w:pos="525"/>
              </w:tabs>
              <w:spacing w:before="140"/>
              <w:ind w:left="524"/>
              <w:rPr>
                <w:rFonts w:ascii="Wingdings" w:hAnsi="Wingdings"/>
                <w:sz w:val="19"/>
              </w:rPr>
            </w:pPr>
            <w:r w:rsidRPr="00D1507C">
              <w:rPr>
                <w:color w:val="323232"/>
                <w:sz w:val="19"/>
              </w:rPr>
              <w:t>Physical delivery of derivative contracts are squared off</w:t>
            </w:r>
            <w:r>
              <w:rPr>
                <w:color w:val="323232"/>
                <w:sz w:val="19"/>
              </w:rPr>
              <w:t xml:space="preserve"> before expiry, if adequate balance is not available. </w:t>
            </w:r>
          </w:p>
        </w:tc>
      </w:tr>
      <w:tr w:rsidR="00733C6B">
        <w:trPr>
          <w:trHeight w:val="1377"/>
        </w:trPr>
        <w:tc>
          <w:tcPr>
            <w:tcW w:w="1270" w:type="dxa"/>
          </w:tcPr>
          <w:p w:rsidR="00733C6B" w:rsidRDefault="00733C6B">
            <w:pPr>
              <w:pStyle w:val="TableParagraph"/>
              <w:spacing w:before="8"/>
              <w:rPr>
                <w:rFonts w:ascii="Times New Roman"/>
                <w:sz w:val="14"/>
              </w:rPr>
            </w:pPr>
          </w:p>
          <w:p w:rsidR="00733C6B" w:rsidRDefault="00AC1359">
            <w:pPr>
              <w:pStyle w:val="TableParagraph"/>
              <w:spacing w:before="1"/>
              <w:ind w:left="100"/>
              <w:rPr>
                <w:b/>
                <w:sz w:val="19"/>
              </w:rPr>
            </w:pPr>
            <w:r>
              <w:rPr>
                <w:b/>
                <w:sz w:val="19"/>
              </w:rPr>
              <w:t>Illiquid stocks</w:t>
            </w:r>
          </w:p>
          <w:p w:rsidR="00733C6B" w:rsidRDefault="00AC1359">
            <w:pPr>
              <w:pStyle w:val="TableParagraph"/>
              <w:spacing w:before="112" w:line="357" w:lineRule="auto"/>
              <w:ind w:left="100" w:right="166"/>
              <w:rPr>
                <w:b/>
                <w:sz w:val="19"/>
              </w:rPr>
            </w:pPr>
            <w:r>
              <w:rPr>
                <w:b/>
                <w:sz w:val="19"/>
              </w:rPr>
              <w:t>/Agro Products</w:t>
            </w:r>
          </w:p>
        </w:tc>
        <w:tc>
          <w:tcPr>
            <w:tcW w:w="8806" w:type="dxa"/>
          </w:tcPr>
          <w:p w:rsidR="00733C6B" w:rsidRDefault="00AC1359">
            <w:pPr>
              <w:pStyle w:val="TableParagraph"/>
              <w:numPr>
                <w:ilvl w:val="0"/>
                <w:numId w:val="22"/>
              </w:numPr>
              <w:tabs>
                <w:tab w:val="left" w:pos="525"/>
              </w:tabs>
              <w:spacing w:line="230" w:lineRule="exact"/>
              <w:ind w:left="525"/>
              <w:jc w:val="both"/>
              <w:rPr>
                <w:sz w:val="19"/>
              </w:rPr>
            </w:pPr>
            <w:r>
              <w:rPr>
                <w:sz w:val="19"/>
              </w:rPr>
              <w:t>Exposure: only 1 Times Exposure will be given on illiquid stock or Z or BEgroup.</w:t>
            </w:r>
          </w:p>
          <w:p w:rsidR="00733C6B" w:rsidRDefault="00AC1359">
            <w:pPr>
              <w:pStyle w:val="TableParagraph"/>
              <w:numPr>
                <w:ilvl w:val="0"/>
                <w:numId w:val="22"/>
              </w:numPr>
              <w:tabs>
                <w:tab w:val="left" w:pos="525"/>
              </w:tabs>
              <w:spacing w:before="4" w:line="340" w:lineRule="atLeast"/>
              <w:ind w:right="733"/>
              <w:jc w:val="both"/>
              <w:rPr>
                <w:sz w:val="19"/>
              </w:rPr>
            </w:pPr>
            <w:r>
              <w:rPr>
                <w:sz w:val="19"/>
              </w:rPr>
              <w:t>InEquitysegmentnewlylistedsharesusuallydonothaveanyDPRandhence,thechancesforrate fluctuationsaremore.Sothedealinginnewlylistedshareswillberestrictedtotheavailablecredit balance after considering the M2Mlevels</w:t>
            </w:r>
          </w:p>
        </w:tc>
      </w:tr>
      <w:tr w:rsidR="00733C6B" w:rsidTr="00E07808">
        <w:trPr>
          <w:trHeight w:val="1850"/>
        </w:trPr>
        <w:tc>
          <w:tcPr>
            <w:tcW w:w="1270" w:type="dxa"/>
          </w:tcPr>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spacing w:before="7"/>
              <w:rPr>
                <w:rFonts w:ascii="Times New Roman"/>
                <w:sz w:val="14"/>
              </w:rPr>
            </w:pPr>
          </w:p>
          <w:p w:rsidR="00733C6B" w:rsidRDefault="00AC1359">
            <w:pPr>
              <w:pStyle w:val="TableParagraph"/>
              <w:ind w:left="100"/>
              <w:rPr>
                <w:b/>
                <w:sz w:val="19"/>
              </w:rPr>
            </w:pPr>
            <w:r>
              <w:rPr>
                <w:b/>
                <w:sz w:val="19"/>
              </w:rPr>
              <w:t>Penalty</w:t>
            </w:r>
          </w:p>
        </w:tc>
        <w:tc>
          <w:tcPr>
            <w:tcW w:w="8806" w:type="dxa"/>
          </w:tcPr>
          <w:p w:rsidR="00733C6B" w:rsidRDefault="00AC1359">
            <w:pPr>
              <w:pStyle w:val="TableParagraph"/>
              <w:numPr>
                <w:ilvl w:val="0"/>
                <w:numId w:val="21"/>
              </w:numPr>
              <w:tabs>
                <w:tab w:val="left" w:pos="525"/>
              </w:tabs>
              <w:spacing w:line="230" w:lineRule="exact"/>
              <w:ind w:left="525"/>
              <w:rPr>
                <w:sz w:val="19"/>
              </w:rPr>
            </w:pPr>
            <w:r>
              <w:rPr>
                <w:sz w:val="19"/>
              </w:rPr>
              <w:t>Any delay payment (after T+2) will attract 18% interestp.a.</w:t>
            </w:r>
          </w:p>
          <w:p w:rsidR="00733C6B" w:rsidRDefault="00AC1359">
            <w:pPr>
              <w:pStyle w:val="TableParagraph"/>
              <w:numPr>
                <w:ilvl w:val="0"/>
                <w:numId w:val="21"/>
              </w:numPr>
              <w:tabs>
                <w:tab w:val="left" w:pos="525"/>
              </w:tabs>
              <w:spacing w:before="112"/>
              <w:ind w:left="525"/>
              <w:rPr>
                <w:sz w:val="19"/>
              </w:rPr>
            </w:pPr>
            <w:r>
              <w:rPr>
                <w:sz w:val="19"/>
              </w:rPr>
              <w:t>Any penalty by the exchange on transaction will be debited to the respectiveclient.</w:t>
            </w:r>
          </w:p>
          <w:p w:rsidR="00733C6B" w:rsidRDefault="00AC1359">
            <w:pPr>
              <w:pStyle w:val="TableParagraph"/>
              <w:numPr>
                <w:ilvl w:val="0"/>
                <w:numId w:val="21"/>
              </w:numPr>
              <w:tabs>
                <w:tab w:val="left" w:pos="525"/>
              </w:tabs>
              <w:spacing w:before="113"/>
              <w:ind w:left="525"/>
              <w:rPr>
                <w:sz w:val="19"/>
              </w:rPr>
            </w:pPr>
            <w:r>
              <w:rPr>
                <w:sz w:val="19"/>
              </w:rPr>
              <w:t>In case of Bounce cheque penalty of Rs.69/‐ will be debited to</w:t>
            </w:r>
            <w:r w:rsidR="007150F4">
              <w:rPr>
                <w:sz w:val="19"/>
              </w:rPr>
              <w:t xml:space="preserve"> </w:t>
            </w:r>
            <w:r>
              <w:rPr>
                <w:sz w:val="19"/>
              </w:rPr>
              <w:t>account.</w:t>
            </w:r>
          </w:p>
          <w:p w:rsidR="00733C6B" w:rsidRDefault="00AC1359">
            <w:pPr>
              <w:pStyle w:val="TableParagraph"/>
              <w:numPr>
                <w:ilvl w:val="0"/>
                <w:numId w:val="21"/>
              </w:numPr>
              <w:tabs>
                <w:tab w:val="left" w:pos="525"/>
              </w:tabs>
              <w:spacing w:before="112"/>
              <w:rPr>
                <w:sz w:val="19"/>
              </w:rPr>
            </w:pPr>
            <w:r>
              <w:rPr>
                <w:sz w:val="19"/>
              </w:rPr>
              <w:t>IncaseofF&amp;O/CommodityMarginshortfall</w:t>
            </w:r>
            <w:r>
              <w:rPr>
                <w:spacing w:val="-2"/>
                <w:sz w:val="19"/>
              </w:rPr>
              <w:t>, penalty will be charge as per exchange.</w:t>
            </w:r>
          </w:p>
          <w:p w:rsidR="00733C6B" w:rsidRDefault="00AC1359">
            <w:pPr>
              <w:pStyle w:val="TableParagraph"/>
              <w:numPr>
                <w:ilvl w:val="0"/>
                <w:numId w:val="21"/>
              </w:numPr>
              <w:tabs>
                <w:tab w:val="left" w:pos="525"/>
              </w:tabs>
              <w:spacing w:before="113"/>
              <w:ind w:left="525"/>
              <w:rPr>
                <w:sz w:val="19"/>
              </w:rPr>
            </w:pPr>
            <w:r>
              <w:rPr>
                <w:sz w:val="19"/>
              </w:rPr>
              <w:t>In case of Regulatory body suspend or client name appear under debarred</w:t>
            </w:r>
            <w:r w:rsidR="00E07808">
              <w:rPr>
                <w:sz w:val="19"/>
              </w:rPr>
              <w:t xml:space="preserve"> </w:t>
            </w:r>
            <w:r>
              <w:rPr>
                <w:sz w:val="19"/>
              </w:rPr>
              <w:t>list</w:t>
            </w:r>
          </w:p>
          <w:p w:rsidR="00733C6B" w:rsidRDefault="00733C6B" w:rsidP="00E07808">
            <w:pPr>
              <w:pStyle w:val="TableParagraph"/>
              <w:tabs>
                <w:tab w:val="left" w:pos="525"/>
              </w:tabs>
              <w:spacing w:before="5" w:line="340" w:lineRule="atLeast"/>
              <w:ind w:right="153"/>
              <w:jc w:val="both"/>
              <w:rPr>
                <w:sz w:val="19"/>
              </w:rPr>
            </w:pPr>
          </w:p>
        </w:tc>
      </w:tr>
      <w:tr w:rsidR="00733C6B" w:rsidTr="007150F4">
        <w:trPr>
          <w:trHeight w:val="3668"/>
        </w:trPr>
        <w:tc>
          <w:tcPr>
            <w:tcW w:w="1270" w:type="dxa"/>
          </w:tcPr>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AC1359">
            <w:pPr>
              <w:pStyle w:val="TableParagraph"/>
              <w:spacing w:before="122" w:line="237" w:lineRule="auto"/>
              <w:ind w:left="100"/>
              <w:rPr>
                <w:b/>
                <w:sz w:val="19"/>
              </w:rPr>
            </w:pPr>
            <w:r>
              <w:rPr>
                <w:b/>
                <w:w w:val="95"/>
                <w:sz w:val="19"/>
              </w:rPr>
              <w:t xml:space="preserve">Clarification </w:t>
            </w:r>
            <w:r>
              <w:rPr>
                <w:b/>
                <w:sz w:val="19"/>
              </w:rPr>
              <w:t>regarding margin collection by Clients</w:t>
            </w:r>
          </w:p>
        </w:tc>
        <w:tc>
          <w:tcPr>
            <w:tcW w:w="8806" w:type="dxa"/>
          </w:tcPr>
          <w:p w:rsidR="00733C6B" w:rsidRDefault="00AC1359">
            <w:pPr>
              <w:pStyle w:val="TableParagraph"/>
              <w:numPr>
                <w:ilvl w:val="0"/>
                <w:numId w:val="20"/>
              </w:numPr>
              <w:tabs>
                <w:tab w:val="left" w:pos="525"/>
              </w:tabs>
              <w:spacing w:line="357" w:lineRule="auto"/>
              <w:ind w:right="213"/>
              <w:rPr>
                <w:sz w:val="19"/>
              </w:rPr>
            </w:pPr>
            <w:r>
              <w:rPr>
                <w:sz w:val="19"/>
              </w:rPr>
              <w:t>FreeBalanceavailableoncurrentday(TDay)withclientindifferentsegments(BSE/NSE/FO/CURR)ofthe Exchange will be consider for margincollection</w:t>
            </w:r>
          </w:p>
          <w:p w:rsidR="00733C6B" w:rsidRDefault="00AC1359">
            <w:pPr>
              <w:pStyle w:val="TableParagraph"/>
              <w:numPr>
                <w:ilvl w:val="0"/>
                <w:numId w:val="20"/>
              </w:numPr>
              <w:tabs>
                <w:tab w:val="left" w:pos="525"/>
              </w:tabs>
              <w:spacing w:line="355" w:lineRule="auto"/>
              <w:ind w:right="402"/>
              <w:rPr>
                <w:sz w:val="19"/>
              </w:rPr>
            </w:pPr>
            <w:r>
              <w:rPr>
                <w:sz w:val="19"/>
              </w:rPr>
              <w:t>OnlyexchangeapprovedstockinPoolAccount&amp;CollateralAccountwillbe considered for margincollection</w:t>
            </w:r>
          </w:p>
          <w:p w:rsidR="00AC1359" w:rsidRPr="00AC1359" w:rsidRDefault="00AC1359" w:rsidP="00AC1359">
            <w:pPr>
              <w:pStyle w:val="TableParagraph"/>
              <w:numPr>
                <w:ilvl w:val="0"/>
                <w:numId w:val="20"/>
              </w:numPr>
              <w:tabs>
                <w:tab w:val="left" w:pos="525"/>
              </w:tabs>
              <w:spacing w:line="227" w:lineRule="exact"/>
              <w:ind w:right="162"/>
              <w:rPr>
                <w:sz w:val="19"/>
              </w:rPr>
            </w:pPr>
            <w:r w:rsidRPr="00AC1359">
              <w:rPr>
                <w:sz w:val="19"/>
              </w:rPr>
              <w:t>Shares in Pool Account &amp; Collateral Account will be considered for intra‐day exposure in derivatives segmentsubjecttoahaircutofVARmargin.ExposureforC/Fwillbebasedonlyontheclearfundbalance &amp;Collateralholding.</w:t>
            </w:r>
          </w:p>
          <w:p w:rsidR="00733C6B" w:rsidRPr="00AC1359" w:rsidRDefault="00AC1359" w:rsidP="00AC1359">
            <w:pPr>
              <w:pStyle w:val="TableParagraph"/>
              <w:numPr>
                <w:ilvl w:val="0"/>
                <w:numId w:val="20"/>
              </w:numPr>
              <w:tabs>
                <w:tab w:val="left" w:pos="525"/>
              </w:tabs>
              <w:spacing w:line="227" w:lineRule="exact"/>
              <w:ind w:right="162"/>
              <w:rPr>
                <w:sz w:val="19"/>
              </w:rPr>
            </w:pPr>
            <w:r w:rsidRPr="00AC1359">
              <w:rPr>
                <w:sz w:val="19"/>
              </w:rPr>
              <w:t>Limit against Premium credit for sell of Optio</w:t>
            </w:r>
            <w:r w:rsidRPr="00AC1359">
              <w:rPr>
                <w:spacing w:val="-9"/>
                <w:sz w:val="19"/>
              </w:rPr>
              <w:t xml:space="preserve">n </w:t>
            </w:r>
            <w:r w:rsidRPr="00AC1359">
              <w:rPr>
                <w:sz w:val="19"/>
              </w:rPr>
              <w:t>Contract:</w:t>
            </w:r>
          </w:p>
          <w:p w:rsidR="00733C6B" w:rsidRDefault="00AC1359">
            <w:pPr>
              <w:pStyle w:val="TableParagraph"/>
              <w:numPr>
                <w:ilvl w:val="1"/>
                <w:numId w:val="20"/>
              </w:numPr>
              <w:tabs>
                <w:tab w:val="left" w:pos="1117"/>
                <w:tab w:val="left" w:pos="1118"/>
              </w:tabs>
              <w:spacing w:line="240" w:lineRule="exact"/>
              <w:rPr>
                <w:sz w:val="19"/>
              </w:rPr>
            </w:pPr>
            <w:r>
              <w:rPr>
                <w:sz w:val="19"/>
              </w:rPr>
              <w:t>Allow to take position in Option Contract Buy/Sell on sameday</w:t>
            </w:r>
          </w:p>
          <w:p w:rsidR="00733C6B" w:rsidRDefault="00AC1359">
            <w:pPr>
              <w:pStyle w:val="TableParagraph"/>
              <w:numPr>
                <w:ilvl w:val="1"/>
                <w:numId w:val="20"/>
              </w:numPr>
              <w:tabs>
                <w:tab w:val="left" w:pos="1117"/>
                <w:tab w:val="left" w:pos="1118"/>
              </w:tabs>
              <w:spacing w:before="7"/>
              <w:rPr>
                <w:sz w:val="19"/>
              </w:rPr>
            </w:pPr>
            <w:r>
              <w:rPr>
                <w:sz w:val="19"/>
              </w:rPr>
              <w:t>Disallow to take position in Future &amp;Option contract Sell on sameday</w:t>
            </w:r>
          </w:p>
          <w:p w:rsidR="00733C6B" w:rsidRDefault="00AC1359">
            <w:pPr>
              <w:pStyle w:val="TableParagraph"/>
              <w:numPr>
                <w:ilvl w:val="1"/>
                <w:numId w:val="20"/>
              </w:numPr>
              <w:tabs>
                <w:tab w:val="left" w:pos="1117"/>
                <w:tab w:val="left" w:pos="1118"/>
              </w:tabs>
              <w:spacing w:before="11"/>
              <w:rPr>
                <w:sz w:val="19"/>
              </w:rPr>
            </w:pPr>
            <w:r>
              <w:rPr>
                <w:sz w:val="19"/>
              </w:rPr>
              <w:t>AllowtotakeIntradayorDeliverypositionforEQUITYscripsonverysameday</w:t>
            </w:r>
          </w:p>
          <w:p w:rsidR="00733C6B" w:rsidRDefault="00733C6B">
            <w:pPr>
              <w:pStyle w:val="TableParagraph"/>
              <w:spacing w:before="7"/>
              <w:rPr>
                <w:rFonts w:ascii="Times New Roman"/>
              </w:rPr>
            </w:pPr>
          </w:p>
          <w:p w:rsidR="00733C6B" w:rsidRDefault="00AC1359" w:rsidP="00A134FD">
            <w:pPr>
              <w:pStyle w:val="TableParagraph"/>
              <w:numPr>
                <w:ilvl w:val="0"/>
                <w:numId w:val="20"/>
              </w:numPr>
              <w:tabs>
                <w:tab w:val="left" w:pos="522"/>
              </w:tabs>
              <w:spacing w:before="1"/>
              <w:ind w:left="521"/>
              <w:rPr>
                <w:sz w:val="19"/>
              </w:rPr>
            </w:pPr>
            <w:r>
              <w:rPr>
                <w:sz w:val="19"/>
              </w:rPr>
              <w:t>MTM</w:t>
            </w:r>
            <w:r w:rsidR="007150F4">
              <w:rPr>
                <w:sz w:val="19"/>
              </w:rPr>
              <w:t xml:space="preserve"> </w:t>
            </w:r>
            <w:r>
              <w:rPr>
                <w:sz w:val="19"/>
              </w:rPr>
              <w:t>profit</w:t>
            </w:r>
            <w:r w:rsidR="007150F4">
              <w:rPr>
                <w:sz w:val="19"/>
              </w:rPr>
              <w:t xml:space="preserve"> </w:t>
            </w:r>
            <w:r>
              <w:rPr>
                <w:sz w:val="19"/>
              </w:rPr>
              <w:t>cannot</w:t>
            </w:r>
            <w:r w:rsidR="007150F4">
              <w:rPr>
                <w:sz w:val="19"/>
              </w:rPr>
              <w:t xml:space="preserve"> </w:t>
            </w:r>
            <w:r>
              <w:rPr>
                <w:sz w:val="19"/>
              </w:rPr>
              <w:t>be</w:t>
            </w:r>
            <w:r w:rsidR="007150F4">
              <w:rPr>
                <w:sz w:val="19"/>
              </w:rPr>
              <w:t xml:space="preserve"> </w:t>
            </w:r>
            <w:r>
              <w:rPr>
                <w:sz w:val="19"/>
              </w:rPr>
              <w:t>considered</w:t>
            </w:r>
            <w:r w:rsidR="007150F4">
              <w:rPr>
                <w:sz w:val="19"/>
              </w:rPr>
              <w:t xml:space="preserve"> </w:t>
            </w:r>
            <w:r>
              <w:rPr>
                <w:sz w:val="19"/>
              </w:rPr>
              <w:t>for</w:t>
            </w:r>
            <w:r w:rsidR="007150F4">
              <w:rPr>
                <w:sz w:val="19"/>
              </w:rPr>
              <w:t xml:space="preserve"> </w:t>
            </w:r>
            <w:r>
              <w:rPr>
                <w:sz w:val="19"/>
              </w:rPr>
              <w:t>taking</w:t>
            </w:r>
            <w:r w:rsidR="007150F4">
              <w:rPr>
                <w:sz w:val="19"/>
              </w:rPr>
              <w:t xml:space="preserve"> </w:t>
            </w:r>
            <w:r>
              <w:rPr>
                <w:sz w:val="19"/>
              </w:rPr>
              <w:t>fresh</w:t>
            </w:r>
            <w:r w:rsidR="007150F4">
              <w:rPr>
                <w:sz w:val="19"/>
              </w:rPr>
              <w:t xml:space="preserve"> </w:t>
            </w:r>
            <w:r>
              <w:rPr>
                <w:sz w:val="19"/>
              </w:rPr>
              <w:t>position</w:t>
            </w:r>
            <w:r w:rsidR="007150F4">
              <w:rPr>
                <w:sz w:val="19"/>
              </w:rPr>
              <w:t xml:space="preserve"> </w:t>
            </w:r>
            <w:r>
              <w:rPr>
                <w:sz w:val="19"/>
              </w:rPr>
              <w:t>in</w:t>
            </w:r>
            <w:r w:rsidR="007150F4">
              <w:rPr>
                <w:sz w:val="19"/>
              </w:rPr>
              <w:t xml:space="preserve"> </w:t>
            </w:r>
            <w:r>
              <w:rPr>
                <w:sz w:val="19"/>
              </w:rPr>
              <w:t>FNO</w:t>
            </w:r>
            <w:r w:rsidR="007150F4">
              <w:rPr>
                <w:sz w:val="19"/>
              </w:rPr>
              <w:t xml:space="preserve"> </w:t>
            </w:r>
            <w:r>
              <w:rPr>
                <w:sz w:val="19"/>
              </w:rPr>
              <w:t>segment.</w:t>
            </w:r>
          </w:p>
          <w:p w:rsidR="007150F4" w:rsidRDefault="007150F4" w:rsidP="007150F4">
            <w:pPr>
              <w:pStyle w:val="TableParagraph"/>
              <w:numPr>
                <w:ilvl w:val="0"/>
                <w:numId w:val="19"/>
              </w:numPr>
              <w:tabs>
                <w:tab w:val="left" w:pos="522"/>
              </w:tabs>
              <w:spacing w:before="4"/>
              <w:ind w:hanging="340"/>
              <w:rPr>
                <w:sz w:val="19"/>
              </w:rPr>
            </w:pPr>
            <w:r>
              <w:rPr>
                <w:sz w:val="19"/>
              </w:rPr>
              <w:t>Provisional Margin shortfall penalty &amp; late payment fees will be block from clear balance when payout.</w:t>
            </w:r>
          </w:p>
          <w:p w:rsidR="007150F4" w:rsidRDefault="007150F4" w:rsidP="007150F4">
            <w:pPr>
              <w:pStyle w:val="TableParagraph"/>
              <w:tabs>
                <w:tab w:val="left" w:pos="522"/>
              </w:tabs>
              <w:spacing w:before="1"/>
              <w:ind w:left="521"/>
              <w:rPr>
                <w:sz w:val="19"/>
              </w:rPr>
            </w:pPr>
          </w:p>
        </w:tc>
      </w:tr>
    </w:tbl>
    <w:p w:rsidR="00733C6B" w:rsidRDefault="00733C6B">
      <w:pPr>
        <w:spacing w:line="231" w:lineRule="exact"/>
        <w:rPr>
          <w:sz w:val="19"/>
        </w:rPr>
        <w:sectPr w:rsidR="00733C6B">
          <w:pgSz w:w="12240" w:h="15840"/>
          <w:pgMar w:top="1560" w:right="680" w:bottom="280" w:left="1240" w:header="678" w:footer="0" w:gutter="0"/>
          <w:cols w:space="720"/>
        </w:sectPr>
      </w:pPr>
    </w:p>
    <w:p w:rsidR="00733C6B" w:rsidRDefault="00733C6B">
      <w:pPr>
        <w:pStyle w:val="BodyText"/>
        <w:spacing w:before="2" w:after="1"/>
        <w:rPr>
          <w:rFonts w:ascii="Times New Roman"/>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0"/>
        <w:gridCol w:w="8806"/>
      </w:tblGrid>
      <w:tr w:rsidR="00733C6B">
        <w:trPr>
          <w:trHeight w:val="3100"/>
        </w:trPr>
        <w:tc>
          <w:tcPr>
            <w:tcW w:w="1270" w:type="dxa"/>
          </w:tcPr>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AC1359">
            <w:pPr>
              <w:pStyle w:val="TableParagraph"/>
              <w:spacing w:before="133"/>
              <w:ind w:left="100"/>
              <w:rPr>
                <w:b/>
                <w:sz w:val="19"/>
              </w:rPr>
            </w:pPr>
            <w:r>
              <w:rPr>
                <w:b/>
                <w:sz w:val="19"/>
              </w:rPr>
              <w:t>Surveillance</w:t>
            </w:r>
          </w:p>
        </w:tc>
        <w:tc>
          <w:tcPr>
            <w:tcW w:w="8806" w:type="dxa"/>
          </w:tcPr>
          <w:p w:rsidR="00733C6B" w:rsidRDefault="00AC1359">
            <w:pPr>
              <w:pStyle w:val="TableParagraph"/>
              <w:spacing w:line="355" w:lineRule="auto"/>
              <w:ind w:left="101" w:right="64" w:hanging="1"/>
              <w:rPr>
                <w:sz w:val="19"/>
              </w:rPr>
            </w:pPr>
            <w:r>
              <w:rPr>
                <w:sz w:val="19"/>
              </w:rPr>
              <w:t>Some of unethical and unpractical practice seen done by client or dealer or BM by the Department, strict action will be taken and the decision will solely by the department. Some are like :</w:t>
            </w:r>
          </w:p>
          <w:p w:rsidR="00733C6B" w:rsidRDefault="00AC1359">
            <w:pPr>
              <w:pStyle w:val="TableParagraph"/>
              <w:numPr>
                <w:ilvl w:val="0"/>
                <w:numId w:val="18"/>
              </w:numPr>
              <w:tabs>
                <w:tab w:val="left" w:pos="525"/>
              </w:tabs>
              <w:rPr>
                <w:sz w:val="19"/>
              </w:rPr>
            </w:pPr>
            <w:r>
              <w:rPr>
                <w:sz w:val="19"/>
              </w:rPr>
              <w:t>Synchronizedtrading</w:t>
            </w:r>
          </w:p>
          <w:p w:rsidR="00733C6B" w:rsidRDefault="00AC1359">
            <w:pPr>
              <w:pStyle w:val="TableParagraph"/>
              <w:numPr>
                <w:ilvl w:val="0"/>
                <w:numId w:val="18"/>
              </w:numPr>
              <w:tabs>
                <w:tab w:val="left" w:pos="525"/>
              </w:tabs>
              <w:spacing w:before="112"/>
              <w:rPr>
                <w:sz w:val="19"/>
              </w:rPr>
            </w:pPr>
            <w:r>
              <w:rPr>
                <w:sz w:val="19"/>
              </w:rPr>
              <w:t>Client ExchangeVolume</w:t>
            </w:r>
          </w:p>
          <w:p w:rsidR="00733C6B" w:rsidRDefault="00AC1359">
            <w:pPr>
              <w:pStyle w:val="TableParagraph"/>
              <w:numPr>
                <w:ilvl w:val="0"/>
                <w:numId w:val="18"/>
              </w:numPr>
              <w:tabs>
                <w:tab w:val="left" w:pos="525"/>
              </w:tabs>
              <w:spacing w:before="113"/>
              <w:rPr>
                <w:sz w:val="19"/>
              </w:rPr>
            </w:pPr>
            <w:r>
              <w:rPr>
                <w:sz w:val="19"/>
              </w:rPr>
              <w:t>Off market Transfer to Multiple clients and from multiple to singleaccount</w:t>
            </w:r>
          </w:p>
          <w:p w:rsidR="00733C6B" w:rsidRDefault="00AC1359">
            <w:pPr>
              <w:pStyle w:val="TableParagraph"/>
              <w:numPr>
                <w:ilvl w:val="0"/>
                <w:numId w:val="18"/>
              </w:numPr>
              <w:tabs>
                <w:tab w:val="left" w:pos="525"/>
              </w:tabs>
              <w:spacing w:before="113"/>
              <w:ind w:left="524"/>
              <w:rPr>
                <w:sz w:val="19"/>
              </w:rPr>
            </w:pPr>
            <w:r>
              <w:rPr>
                <w:sz w:val="19"/>
              </w:rPr>
              <w:t>Client ScriptConcentration</w:t>
            </w:r>
          </w:p>
          <w:p w:rsidR="00733C6B" w:rsidRDefault="00AC1359">
            <w:pPr>
              <w:pStyle w:val="TableParagraph"/>
              <w:numPr>
                <w:ilvl w:val="0"/>
                <w:numId w:val="18"/>
              </w:numPr>
              <w:tabs>
                <w:tab w:val="left" w:pos="525"/>
              </w:tabs>
              <w:spacing w:before="113"/>
              <w:ind w:left="524"/>
              <w:rPr>
                <w:sz w:val="19"/>
              </w:rPr>
            </w:pPr>
            <w:r>
              <w:rPr>
                <w:sz w:val="19"/>
              </w:rPr>
              <w:t>Illiquid stocktrading</w:t>
            </w:r>
          </w:p>
          <w:p w:rsidR="00733C6B" w:rsidRDefault="00AC1359">
            <w:pPr>
              <w:pStyle w:val="TableParagraph"/>
              <w:numPr>
                <w:ilvl w:val="0"/>
                <w:numId w:val="18"/>
              </w:numPr>
              <w:tabs>
                <w:tab w:val="left" w:pos="525"/>
              </w:tabs>
              <w:spacing w:before="112"/>
              <w:ind w:left="524"/>
              <w:rPr>
                <w:sz w:val="19"/>
              </w:rPr>
            </w:pPr>
            <w:r>
              <w:rPr>
                <w:sz w:val="19"/>
              </w:rPr>
              <w:t>Client Purchase/Sale toIncome</w:t>
            </w:r>
          </w:p>
          <w:p w:rsidR="00733C6B" w:rsidRDefault="00AC1359">
            <w:pPr>
              <w:pStyle w:val="TableParagraph"/>
              <w:numPr>
                <w:ilvl w:val="0"/>
                <w:numId w:val="18"/>
              </w:numPr>
              <w:tabs>
                <w:tab w:val="left" w:pos="525"/>
              </w:tabs>
              <w:spacing w:before="113"/>
              <w:ind w:left="524"/>
              <w:rPr>
                <w:sz w:val="19"/>
              </w:rPr>
            </w:pPr>
            <w:r>
              <w:rPr>
                <w:sz w:val="19"/>
              </w:rPr>
              <w:t>Profit losstransfer</w:t>
            </w:r>
          </w:p>
        </w:tc>
      </w:tr>
      <w:tr w:rsidR="00733C6B">
        <w:trPr>
          <w:trHeight w:val="1526"/>
        </w:trPr>
        <w:tc>
          <w:tcPr>
            <w:tcW w:w="1270" w:type="dxa"/>
          </w:tcPr>
          <w:p w:rsidR="00733C6B" w:rsidRDefault="00AC1359">
            <w:pPr>
              <w:pStyle w:val="TableParagraph"/>
              <w:spacing w:line="237" w:lineRule="auto"/>
              <w:ind w:left="100"/>
              <w:rPr>
                <w:b/>
                <w:sz w:val="19"/>
              </w:rPr>
            </w:pPr>
            <w:r>
              <w:rPr>
                <w:b/>
                <w:sz w:val="19"/>
              </w:rPr>
              <w:t xml:space="preserve">Quarterly / Monthly </w:t>
            </w:r>
            <w:r>
              <w:rPr>
                <w:b/>
                <w:w w:val="95"/>
                <w:sz w:val="19"/>
              </w:rPr>
              <w:t>Settlement</w:t>
            </w:r>
          </w:p>
        </w:tc>
        <w:tc>
          <w:tcPr>
            <w:tcW w:w="8806" w:type="dxa"/>
          </w:tcPr>
          <w:p w:rsidR="00733C6B" w:rsidRDefault="00AC1359">
            <w:pPr>
              <w:pStyle w:val="TableParagraph"/>
              <w:numPr>
                <w:ilvl w:val="0"/>
                <w:numId w:val="17"/>
              </w:numPr>
              <w:tabs>
                <w:tab w:val="left" w:pos="522"/>
              </w:tabs>
              <w:spacing w:line="237" w:lineRule="auto"/>
              <w:ind w:right="176"/>
              <w:rPr>
                <w:sz w:val="19"/>
              </w:rPr>
            </w:pPr>
            <w:r>
              <w:rPr>
                <w:sz w:val="19"/>
              </w:rPr>
              <w:t>Accountsneedstobesettledonceeveryquarter/monthasperpreferenceselectedbyhimatthetimeof AccountOpening.</w:t>
            </w:r>
          </w:p>
          <w:p w:rsidR="00733C6B" w:rsidRDefault="00AC1359">
            <w:pPr>
              <w:pStyle w:val="TableParagraph"/>
              <w:numPr>
                <w:ilvl w:val="0"/>
                <w:numId w:val="17"/>
              </w:numPr>
              <w:tabs>
                <w:tab w:val="left" w:pos="522"/>
              </w:tabs>
              <w:spacing w:line="237" w:lineRule="auto"/>
              <w:ind w:right="778"/>
              <w:rPr>
                <w:sz w:val="19"/>
              </w:rPr>
            </w:pPr>
            <w:r>
              <w:rPr>
                <w:sz w:val="19"/>
              </w:rPr>
              <w:t>Allexcesscollaterals/CreditBalanceinclient’sledgerwillbereleaseduponsettlement.Quarterly settlement will be done across all Exchanges andsegments</w:t>
            </w:r>
          </w:p>
        </w:tc>
      </w:tr>
      <w:tr w:rsidR="00733C6B">
        <w:trPr>
          <w:trHeight w:val="688"/>
        </w:trPr>
        <w:tc>
          <w:tcPr>
            <w:tcW w:w="1270" w:type="dxa"/>
          </w:tcPr>
          <w:p w:rsidR="00733C6B" w:rsidRDefault="00733C6B">
            <w:pPr>
              <w:pStyle w:val="TableParagraph"/>
              <w:spacing w:before="8"/>
              <w:rPr>
                <w:rFonts w:ascii="Times New Roman"/>
                <w:sz w:val="14"/>
              </w:rPr>
            </w:pPr>
          </w:p>
          <w:p w:rsidR="00733C6B" w:rsidRDefault="00AC1359">
            <w:pPr>
              <w:pStyle w:val="TableParagraph"/>
              <w:spacing w:before="1"/>
              <w:ind w:left="100"/>
              <w:rPr>
                <w:b/>
                <w:sz w:val="19"/>
              </w:rPr>
            </w:pPr>
            <w:r>
              <w:rPr>
                <w:b/>
                <w:sz w:val="19"/>
              </w:rPr>
              <w:t>POA stock</w:t>
            </w:r>
          </w:p>
        </w:tc>
        <w:tc>
          <w:tcPr>
            <w:tcW w:w="8806" w:type="dxa"/>
          </w:tcPr>
          <w:p w:rsidR="00733C6B" w:rsidRDefault="00AC1359">
            <w:pPr>
              <w:pStyle w:val="TableParagraph"/>
              <w:numPr>
                <w:ilvl w:val="0"/>
                <w:numId w:val="15"/>
              </w:numPr>
              <w:tabs>
                <w:tab w:val="left" w:pos="525"/>
              </w:tabs>
              <w:spacing w:line="229" w:lineRule="exact"/>
              <w:rPr>
                <w:sz w:val="19"/>
              </w:rPr>
            </w:pPr>
            <w:r>
              <w:rPr>
                <w:sz w:val="19"/>
              </w:rPr>
              <w:t>Margin POA required for Currency &amp; F&amp;O</w:t>
            </w:r>
            <w:r w:rsidR="007150F4">
              <w:rPr>
                <w:sz w:val="19"/>
              </w:rPr>
              <w:t xml:space="preserve"> </w:t>
            </w:r>
            <w:r>
              <w:rPr>
                <w:sz w:val="19"/>
              </w:rPr>
              <w:t>trading.</w:t>
            </w:r>
          </w:p>
          <w:p w:rsidR="00733C6B" w:rsidRDefault="00733C6B" w:rsidP="00A134FD">
            <w:pPr>
              <w:pStyle w:val="TableParagraph"/>
              <w:tabs>
                <w:tab w:val="left" w:pos="525"/>
              </w:tabs>
              <w:spacing w:before="113"/>
              <w:ind w:left="184"/>
              <w:rPr>
                <w:sz w:val="19"/>
              </w:rPr>
            </w:pPr>
          </w:p>
        </w:tc>
      </w:tr>
      <w:tr w:rsidR="00733C6B" w:rsidTr="007150F4">
        <w:trPr>
          <w:trHeight w:val="1958"/>
        </w:trPr>
        <w:tc>
          <w:tcPr>
            <w:tcW w:w="1270" w:type="dxa"/>
          </w:tcPr>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733C6B">
            <w:pPr>
              <w:pStyle w:val="TableParagraph"/>
              <w:rPr>
                <w:rFonts w:ascii="Times New Roman"/>
                <w:sz w:val="18"/>
              </w:rPr>
            </w:pPr>
          </w:p>
          <w:p w:rsidR="00733C6B" w:rsidRDefault="00AC1359">
            <w:pPr>
              <w:pStyle w:val="TableParagraph"/>
              <w:spacing w:before="128"/>
              <w:ind w:left="100"/>
              <w:rPr>
                <w:b/>
                <w:sz w:val="19"/>
              </w:rPr>
            </w:pPr>
            <w:r>
              <w:rPr>
                <w:b/>
                <w:sz w:val="19"/>
              </w:rPr>
              <w:t>General</w:t>
            </w:r>
          </w:p>
        </w:tc>
        <w:tc>
          <w:tcPr>
            <w:tcW w:w="8806" w:type="dxa"/>
          </w:tcPr>
          <w:p w:rsidR="00733C6B" w:rsidRDefault="00AC1359">
            <w:pPr>
              <w:pStyle w:val="TableParagraph"/>
              <w:numPr>
                <w:ilvl w:val="0"/>
                <w:numId w:val="14"/>
              </w:numPr>
              <w:tabs>
                <w:tab w:val="left" w:pos="525"/>
              </w:tabs>
              <w:spacing w:line="228" w:lineRule="exact"/>
              <w:rPr>
                <w:sz w:val="19"/>
              </w:rPr>
            </w:pPr>
            <w:r>
              <w:rPr>
                <w:sz w:val="19"/>
              </w:rPr>
              <w:t>No Family adjustment of ledger or cheque is</w:t>
            </w:r>
            <w:r w:rsidR="007150F4">
              <w:rPr>
                <w:sz w:val="19"/>
              </w:rPr>
              <w:t xml:space="preserve"> </w:t>
            </w:r>
            <w:r>
              <w:rPr>
                <w:sz w:val="19"/>
              </w:rPr>
              <w:t>allowed</w:t>
            </w:r>
          </w:p>
          <w:p w:rsidR="00733C6B" w:rsidRDefault="00AC1359">
            <w:pPr>
              <w:pStyle w:val="TableParagraph"/>
              <w:numPr>
                <w:ilvl w:val="0"/>
                <w:numId w:val="14"/>
              </w:numPr>
              <w:tabs>
                <w:tab w:val="left" w:pos="525"/>
              </w:tabs>
              <w:spacing w:before="112"/>
              <w:rPr>
                <w:sz w:val="19"/>
              </w:rPr>
            </w:pPr>
            <w:r>
              <w:rPr>
                <w:sz w:val="19"/>
              </w:rPr>
              <w:t>No Third party cheque or collateral securities will beaccepted</w:t>
            </w:r>
          </w:p>
          <w:p w:rsidR="00733C6B" w:rsidRDefault="00AC1359">
            <w:pPr>
              <w:pStyle w:val="TableParagraph"/>
              <w:numPr>
                <w:ilvl w:val="0"/>
                <w:numId w:val="14"/>
              </w:numPr>
              <w:tabs>
                <w:tab w:val="left" w:pos="525"/>
              </w:tabs>
              <w:spacing w:before="113"/>
              <w:ind w:left="524"/>
              <w:rPr>
                <w:sz w:val="19"/>
              </w:rPr>
            </w:pPr>
            <w:r>
              <w:rPr>
                <w:sz w:val="19"/>
              </w:rPr>
              <w:t>For franchise risk will be consider up to the level of available deposit/brokerage</w:t>
            </w:r>
          </w:p>
          <w:p w:rsidR="00733C6B" w:rsidRDefault="00AC1359">
            <w:pPr>
              <w:pStyle w:val="TableParagraph"/>
              <w:numPr>
                <w:ilvl w:val="0"/>
                <w:numId w:val="14"/>
              </w:numPr>
              <w:tabs>
                <w:tab w:val="left" w:pos="526"/>
              </w:tabs>
              <w:spacing w:before="4"/>
              <w:ind w:hanging="341"/>
              <w:rPr>
                <w:sz w:val="19"/>
              </w:rPr>
            </w:pPr>
            <w:r>
              <w:rPr>
                <w:sz w:val="19"/>
              </w:rPr>
              <w:t>PositionstakenasintradaycanbeconvertedtoDeliveryProduct(MIStoNRML)subjecttotheavailability</w:t>
            </w:r>
          </w:p>
          <w:p w:rsidR="00733C6B" w:rsidRDefault="00AC1359">
            <w:pPr>
              <w:pStyle w:val="TableParagraph"/>
              <w:spacing w:before="112"/>
              <w:ind w:left="525"/>
              <w:rPr>
                <w:sz w:val="19"/>
              </w:rPr>
            </w:pPr>
            <w:r>
              <w:rPr>
                <w:sz w:val="19"/>
              </w:rPr>
              <w:t>of credit balance or on confirmation of Fund transfer.</w:t>
            </w:r>
          </w:p>
        </w:tc>
      </w:tr>
    </w:tbl>
    <w:p w:rsidR="00733C6B" w:rsidRDefault="00733C6B">
      <w:pPr>
        <w:pStyle w:val="BodyText"/>
        <w:spacing w:before="2" w:after="1"/>
        <w:rPr>
          <w:rFonts w:ascii="Times New Roman"/>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0"/>
        <w:gridCol w:w="8805"/>
      </w:tblGrid>
      <w:tr w:rsidR="00733C6B" w:rsidTr="00D1507C">
        <w:trPr>
          <w:trHeight w:val="2255"/>
        </w:trPr>
        <w:tc>
          <w:tcPr>
            <w:tcW w:w="1270" w:type="dxa"/>
          </w:tcPr>
          <w:p w:rsidR="00733C6B" w:rsidRDefault="00733C6B">
            <w:pPr>
              <w:pStyle w:val="TableParagraph"/>
              <w:rPr>
                <w:rFonts w:ascii="Times New Roman"/>
                <w:sz w:val="18"/>
              </w:rPr>
            </w:pPr>
          </w:p>
        </w:tc>
        <w:tc>
          <w:tcPr>
            <w:tcW w:w="8805" w:type="dxa"/>
          </w:tcPr>
          <w:p w:rsidR="00733C6B" w:rsidRDefault="00AC1359">
            <w:pPr>
              <w:pStyle w:val="TableParagraph"/>
              <w:numPr>
                <w:ilvl w:val="0"/>
                <w:numId w:val="13"/>
              </w:numPr>
              <w:tabs>
                <w:tab w:val="left" w:pos="524"/>
              </w:tabs>
              <w:spacing w:before="113"/>
              <w:rPr>
                <w:sz w:val="19"/>
              </w:rPr>
            </w:pPr>
            <w:r>
              <w:rPr>
                <w:sz w:val="19"/>
              </w:rPr>
              <w:t>AMOwillbecancelledifthepriceenteredismorethan15%awayfromtheLTPineitherdirection.</w:t>
            </w:r>
          </w:p>
          <w:p w:rsidR="00733C6B" w:rsidRDefault="00AC1359">
            <w:pPr>
              <w:pStyle w:val="TableParagraph"/>
              <w:numPr>
                <w:ilvl w:val="0"/>
                <w:numId w:val="13"/>
              </w:numPr>
              <w:tabs>
                <w:tab w:val="left" w:pos="524"/>
              </w:tabs>
              <w:spacing w:before="113"/>
              <w:rPr>
                <w:sz w:val="19"/>
              </w:rPr>
            </w:pPr>
            <w:r>
              <w:rPr>
                <w:sz w:val="19"/>
              </w:rPr>
              <w:t>AMO will be cancelled if client do not have sufficientfunds</w:t>
            </w:r>
          </w:p>
          <w:p w:rsidR="00733C6B" w:rsidRDefault="00AC1359">
            <w:pPr>
              <w:pStyle w:val="TableParagraph"/>
              <w:numPr>
                <w:ilvl w:val="0"/>
                <w:numId w:val="13"/>
              </w:numPr>
              <w:tabs>
                <w:tab w:val="left" w:pos="524"/>
              </w:tabs>
              <w:spacing w:before="113"/>
              <w:rPr>
                <w:sz w:val="19"/>
              </w:rPr>
            </w:pPr>
            <w:r>
              <w:rPr>
                <w:sz w:val="19"/>
              </w:rPr>
              <w:t>Positions will be squared off immediately, if a cheque bounces (due to anyreason).</w:t>
            </w:r>
          </w:p>
          <w:p w:rsidR="00733C6B" w:rsidRDefault="00AC1359">
            <w:pPr>
              <w:pStyle w:val="TableParagraph"/>
              <w:numPr>
                <w:ilvl w:val="0"/>
                <w:numId w:val="13"/>
              </w:numPr>
              <w:tabs>
                <w:tab w:val="left" w:pos="524"/>
              </w:tabs>
              <w:spacing w:before="112"/>
              <w:rPr>
                <w:sz w:val="19"/>
              </w:rPr>
            </w:pPr>
            <w:r>
              <w:rPr>
                <w:sz w:val="19"/>
              </w:rPr>
              <w:t>Trading in Z group is notallowed.</w:t>
            </w:r>
          </w:p>
          <w:p w:rsidR="00733C6B" w:rsidRDefault="00AC1359">
            <w:pPr>
              <w:pStyle w:val="TableParagraph"/>
              <w:numPr>
                <w:ilvl w:val="0"/>
                <w:numId w:val="13"/>
              </w:numPr>
              <w:tabs>
                <w:tab w:val="left" w:pos="524"/>
              </w:tabs>
              <w:spacing w:before="113"/>
              <w:rPr>
                <w:sz w:val="19"/>
              </w:rPr>
            </w:pPr>
            <w:r>
              <w:rPr>
                <w:sz w:val="19"/>
              </w:rPr>
              <w:t>No unlimited access granted on any Client ID, Dealer ID and BranchID</w:t>
            </w:r>
          </w:p>
          <w:p w:rsidR="00733C6B" w:rsidRDefault="00AC1359">
            <w:pPr>
              <w:pStyle w:val="TableParagraph"/>
              <w:numPr>
                <w:ilvl w:val="0"/>
                <w:numId w:val="13"/>
              </w:numPr>
              <w:tabs>
                <w:tab w:val="left" w:pos="524"/>
              </w:tabs>
              <w:spacing w:before="112"/>
              <w:rPr>
                <w:sz w:val="19"/>
              </w:rPr>
            </w:pPr>
            <w:r>
              <w:rPr>
                <w:sz w:val="19"/>
              </w:rPr>
              <w:t>Restrictions on Far‐monthcontract</w:t>
            </w:r>
          </w:p>
        </w:tc>
      </w:tr>
    </w:tbl>
    <w:p w:rsidR="00A134FD" w:rsidRDefault="00A134FD">
      <w:pPr>
        <w:pStyle w:val="Heading4"/>
        <w:rPr>
          <w:u w:val="single"/>
        </w:rPr>
      </w:pPr>
    </w:p>
    <w:p w:rsidR="00733C6B" w:rsidRDefault="00AC1359">
      <w:pPr>
        <w:pStyle w:val="Heading4"/>
      </w:pPr>
      <w:r>
        <w:rPr>
          <w:u w:val="single"/>
        </w:rPr>
        <w:t>Undertaking:</w:t>
      </w:r>
    </w:p>
    <w:p w:rsidR="00733C6B" w:rsidRDefault="00DE39C3">
      <w:pPr>
        <w:pStyle w:val="BodyText"/>
        <w:ind w:left="781" w:right="1128" w:firstLine="189"/>
      </w:pPr>
      <w:r w:rsidRPr="00DE39C3">
        <w:rPr>
          <w:noProof/>
          <w:lang w:val="en-IN" w:eastAsia="en-IN" w:bidi="hi-IN"/>
        </w:rPr>
        <w:pict>
          <v:rect id="Rectangle 2" o:spid="_x0000_s1026" style="position:absolute;left:0;text-align:left;margin-left:380.8pt;margin-top:25.9pt;width:138.3pt;height:25.4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" filled="f" strokeweight=".24906mm">
            <w10:wrap anchorx="page"/>
          </v:rect>
        </w:pict>
      </w:r>
      <w:r w:rsidR="00AC1359">
        <w:t>I / We hereby agree all the terms and condition as mentioned above and also confirm that I/we read the above policy and i/we will abide as mentioned in the policy.</w:t>
      </w:r>
    </w:p>
    <w:p w:rsidR="00733C6B" w:rsidRDefault="00733C6B">
      <w:pPr>
        <w:pStyle w:val="BodyText"/>
        <w:spacing w:before="5"/>
        <w:rPr>
          <w:sz w:val="18"/>
        </w:rPr>
      </w:pPr>
    </w:p>
    <w:p w:rsidR="00733C6B" w:rsidRDefault="00AC1359">
      <w:pPr>
        <w:pStyle w:val="BodyText"/>
        <w:tabs>
          <w:tab w:val="left" w:pos="2215"/>
        </w:tabs>
        <w:spacing w:before="1"/>
        <w:ind w:left="781"/>
        <w:rPr>
          <w:rFonts w:ascii="Times New Roman"/>
        </w:rPr>
      </w:pPr>
      <w:r>
        <w:t>Place:</w:t>
      </w:r>
      <w:r>
        <w:rPr>
          <w:rFonts w:ascii="Times New Roman"/>
          <w:u w:val="single"/>
        </w:rPr>
        <w:tab/>
      </w:r>
    </w:p>
    <w:p w:rsidR="00733C6B" w:rsidRDefault="00AC1359">
      <w:pPr>
        <w:pStyle w:val="BodyText"/>
        <w:tabs>
          <w:tab w:val="left" w:pos="2195"/>
        </w:tabs>
        <w:spacing w:before="87"/>
        <w:ind w:left="803"/>
        <w:rPr>
          <w:rFonts w:ascii="Times New Roman"/>
        </w:rPr>
      </w:pPr>
      <w:r>
        <w:t xml:space="preserve">Date: </w:t>
      </w:r>
      <w:r>
        <w:rPr>
          <w:rFonts w:ascii="Times New Roman"/>
          <w:u w:val="single"/>
        </w:rPr>
        <w:tab/>
      </w:r>
    </w:p>
    <w:p w:rsidR="00733C6B" w:rsidRDefault="00733C6B" w:rsidP="00D1507C">
      <w:pPr>
        <w:pStyle w:val="BodyText"/>
        <w:spacing w:before="87"/>
        <w:ind w:left="803"/>
        <w:rPr>
          <w:rFonts w:ascii="Wingdings" w:hAnsi="Wingdings"/>
        </w:rPr>
      </w:pPr>
    </w:p>
    <w:p w:rsidR="00733C6B" w:rsidRPr="009C70B8" w:rsidRDefault="00733C6B" w:rsidP="009C70B8">
      <w:pPr>
        <w:tabs>
          <w:tab w:val="left" w:pos="2156"/>
        </w:tabs>
        <w:spacing w:line="247" w:lineRule="auto"/>
        <w:ind w:left="1816" w:right="1190"/>
        <w:jc w:val="both"/>
        <w:rPr>
          <w:rFonts w:ascii="Wingdings" w:hAnsi="Wingdings"/>
          <w:sz w:val="20"/>
        </w:rPr>
      </w:pPr>
    </w:p>
    <w:sectPr w:rsidR="00733C6B" w:rsidRPr="009C70B8" w:rsidSect="00733C6B">
      <w:pgSz w:w="12240" w:h="15840"/>
      <w:pgMar w:top="1560" w:right="680" w:bottom="280" w:left="1240" w:header="67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3C" w:rsidRDefault="00544F3C" w:rsidP="00733C6B">
      <w:r>
        <w:separator/>
      </w:r>
    </w:p>
  </w:endnote>
  <w:endnote w:type="continuationSeparator" w:id="0">
    <w:p w:rsidR="00544F3C" w:rsidRDefault="00544F3C" w:rsidP="00733C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3C" w:rsidRDefault="00544F3C" w:rsidP="00733C6B">
      <w:r>
        <w:separator/>
      </w:r>
    </w:p>
  </w:footnote>
  <w:footnote w:type="continuationSeparator" w:id="0">
    <w:p w:rsidR="00544F3C" w:rsidRDefault="00544F3C" w:rsidP="00733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08" w:rsidRDefault="00E07808">
    <w:pPr>
      <w:pStyle w:val="BodyText"/>
      <w:spacing w:line="14" w:lineRule="auto"/>
      <w:rPr>
        <w:sz w:val="20"/>
      </w:rPr>
    </w:pPr>
    <w:r>
      <w:rPr>
        <w:noProof/>
        <w:lang w:bidi="ar-SA"/>
      </w:rPr>
      <w:drawing>
        <wp:anchor distT="0" distB="0" distL="114300" distR="114300" simplePos="0" relativeHeight="251659264" behindDoc="0" locked="0" layoutInCell="1" allowOverlap="1">
          <wp:simplePos x="0" y="0"/>
          <wp:positionH relativeFrom="column">
            <wp:posOffset>1797050</wp:posOffset>
          </wp:positionH>
          <wp:positionV relativeFrom="paragraph">
            <wp:posOffset>-2003121</wp:posOffset>
          </wp:positionV>
          <wp:extent cx="2066925" cy="56388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oc logo-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6925" cy="5638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23F"/>
    <w:multiLevelType w:val="hybridMultilevel"/>
    <w:tmpl w:val="B2029148"/>
    <w:lvl w:ilvl="0" w:tplc="DE34FB7A">
      <w:numFmt w:val="bullet"/>
      <w:lvlText w:val=""/>
      <w:lvlJc w:val="left"/>
      <w:pPr>
        <w:ind w:left="523" w:hanging="339"/>
      </w:pPr>
      <w:rPr>
        <w:rFonts w:ascii="Wingdings" w:eastAsia="Wingdings" w:hAnsi="Wingdings" w:cs="Wingdings" w:hint="default"/>
        <w:w w:val="99"/>
        <w:sz w:val="19"/>
        <w:szCs w:val="19"/>
        <w:lang w:val="en-US" w:eastAsia="en-US" w:bidi="en-US"/>
      </w:rPr>
    </w:lvl>
    <w:lvl w:ilvl="1" w:tplc="0B867680">
      <w:numFmt w:val="bullet"/>
      <w:lvlText w:val="•"/>
      <w:lvlJc w:val="left"/>
      <w:pPr>
        <w:ind w:left="1347" w:hanging="339"/>
      </w:pPr>
      <w:rPr>
        <w:rFonts w:hint="default"/>
        <w:lang w:val="en-US" w:eastAsia="en-US" w:bidi="en-US"/>
      </w:rPr>
    </w:lvl>
    <w:lvl w:ilvl="2" w:tplc="68760644">
      <w:numFmt w:val="bullet"/>
      <w:lvlText w:val="•"/>
      <w:lvlJc w:val="left"/>
      <w:pPr>
        <w:ind w:left="2175" w:hanging="339"/>
      </w:pPr>
      <w:rPr>
        <w:rFonts w:hint="default"/>
        <w:lang w:val="en-US" w:eastAsia="en-US" w:bidi="en-US"/>
      </w:rPr>
    </w:lvl>
    <w:lvl w:ilvl="3" w:tplc="991421D6">
      <w:numFmt w:val="bullet"/>
      <w:lvlText w:val="•"/>
      <w:lvlJc w:val="left"/>
      <w:pPr>
        <w:ind w:left="3002" w:hanging="339"/>
      </w:pPr>
      <w:rPr>
        <w:rFonts w:hint="default"/>
        <w:lang w:val="en-US" w:eastAsia="en-US" w:bidi="en-US"/>
      </w:rPr>
    </w:lvl>
    <w:lvl w:ilvl="4" w:tplc="89F05E0E">
      <w:numFmt w:val="bullet"/>
      <w:lvlText w:val="•"/>
      <w:lvlJc w:val="left"/>
      <w:pPr>
        <w:ind w:left="3830" w:hanging="339"/>
      </w:pPr>
      <w:rPr>
        <w:rFonts w:hint="default"/>
        <w:lang w:val="en-US" w:eastAsia="en-US" w:bidi="en-US"/>
      </w:rPr>
    </w:lvl>
    <w:lvl w:ilvl="5" w:tplc="D400AB4C">
      <w:numFmt w:val="bullet"/>
      <w:lvlText w:val="•"/>
      <w:lvlJc w:val="left"/>
      <w:pPr>
        <w:ind w:left="4657" w:hanging="339"/>
      </w:pPr>
      <w:rPr>
        <w:rFonts w:hint="default"/>
        <w:lang w:val="en-US" w:eastAsia="en-US" w:bidi="en-US"/>
      </w:rPr>
    </w:lvl>
    <w:lvl w:ilvl="6" w:tplc="FCC6CEBC">
      <w:numFmt w:val="bullet"/>
      <w:lvlText w:val="•"/>
      <w:lvlJc w:val="left"/>
      <w:pPr>
        <w:ind w:left="5485" w:hanging="339"/>
      </w:pPr>
      <w:rPr>
        <w:rFonts w:hint="default"/>
        <w:lang w:val="en-US" w:eastAsia="en-US" w:bidi="en-US"/>
      </w:rPr>
    </w:lvl>
    <w:lvl w:ilvl="7" w:tplc="770440F6">
      <w:numFmt w:val="bullet"/>
      <w:lvlText w:val="•"/>
      <w:lvlJc w:val="left"/>
      <w:pPr>
        <w:ind w:left="6312" w:hanging="339"/>
      </w:pPr>
      <w:rPr>
        <w:rFonts w:hint="default"/>
        <w:lang w:val="en-US" w:eastAsia="en-US" w:bidi="en-US"/>
      </w:rPr>
    </w:lvl>
    <w:lvl w:ilvl="8" w:tplc="7C9E6118">
      <w:numFmt w:val="bullet"/>
      <w:lvlText w:val="•"/>
      <w:lvlJc w:val="left"/>
      <w:pPr>
        <w:ind w:left="7140" w:hanging="339"/>
      </w:pPr>
      <w:rPr>
        <w:rFonts w:hint="default"/>
        <w:lang w:val="en-US" w:eastAsia="en-US" w:bidi="en-US"/>
      </w:rPr>
    </w:lvl>
  </w:abstractNum>
  <w:abstractNum w:abstractNumId="1">
    <w:nsid w:val="03767859"/>
    <w:multiLevelType w:val="hybridMultilevel"/>
    <w:tmpl w:val="A51A79F0"/>
    <w:lvl w:ilvl="0" w:tplc="84CAD030">
      <w:numFmt w:val="bullet"/>
      <w:lvlText w:val=""/>
      <w:lvlJc w:val="left"/>
      <w:pPr>
        <w:ind w:left="524" w:hanging="340"/>
      </w:pPr>
      <w:rPr>
        <w:rFonts w:ascii="Wingdings" w:eastAsia="Wingdings" w:hAnsi="Wingdings" w:cs="Wingdings" w:hint="default"/>
        <w:w w:val="99"/>
        <w:sz w:val="19"/>
        <w:szCs w:val="19"/>
        <w:lang w:val="en-US" w:eastAsia="en-US" w:bidi="en-US"/>
      </w:rPr>
    </w:lvl>
    <w:lvl w:ilvl="1" w:tplc="417461BE">
      <w:numFmt w:val="bullet"/>
      <w:lvlText w:val="•"/>
      <w:lvlJc w:val="left"/>
      <w:pPr>
        <w:ind w:left="1347" w:hanging="340"/>
      </w:pPr>
      <w:rPr>
        <w:rFonts w:hint="default"/>
        <w:lang w:val="en-US" w:eastAsia="en-US" w:bidi="en-US"/>
      </w:rPr>
    </w:lvl>
    <w:lvl w:ilvl="2" w:tplc="19C648DA">
      <w:numFmt w:val="bullet"/>
      <w:lvlText w:val="•"/>
      <w:lvlJc w:val="left"/>
      <w:pPr>
        <w:ind w:left="2175" w:hanging="340"/>
      </w:pPr>
      <w:rPr>
        <w:rFonts w:hint="default"/>
        <w:lang w:val="en-US" w:eastAsia="en-US" w:bidi="en-US"/>
      </w:rPr>
    </w:lvl>
    <w:lvl w:ilvl="3" w:tplc="6206F130">
      <w:numFmt w:val="bullet"/>
      <w:lvlText w:val="•"/>
      <w:lvlJc w:val="left"/>
      <w:pPr>
        <w:ind w:left="3002" w:hanging="340"/>
      </w:pPr>
      <w:rPr>
        <w:rFonts w:hint="default"/>
        <w:lang w:val="en-US" w:eastAsia="en-US" w:bidi="en-US"/>
      </w:rPr>
    </w:lvl>
    <w:lvl w:ilvl="4" w:tplc="5708354C">
      <w:numFmt w:val="bullet"/>
      <w:lvlText w:val="•"/>
      <w:lvlJc w:val="left"/>
      <w:pPr>
        <w:ind w:left="3830" w:hanging="340"/>
      </w:pPr>
      <w:rPr>
        <w:rFonts w:hint="default"/>
        <w:lang w:val="en-US" w:eastAsia="en-US" w:bidi="en-US"/>
      </w:rPr>
    </w:lvl>
    <w:lvl w:ilvl="5" w:tplc="14B60D36">
      <w:numFmt w:val="bullet"/>
      <w:lvlText w:val="•"/>
      <w:lvlJc w:val="left"/>
      <w:pPr>
        <w:ind w:left="4658" w:hanging="340"/>
      </w:pPr>
      <w:rPr>
        <w:rFonts w:hint="default"/>
        <w:lang w:val="en-US" w:eastAsia="en-US" w:bidi="en-US"/>
      </w:rPr>
    </w:lvl>
    <w:lvl w:ilvl="6" w:tplc="3DB22DB2">
      <w:numFmt w:val="bullet"/>
      <w:lvlText w:val="•"/>
      <w:lvlJc w:val="left"/>
      <w:pPr>
        <w:ind w:left="5485" w:hanging="340"/>
      </w:pPr>
      <w:rPr>
        <w:rFonts w:hint="default"/>
        <w:lang w:val="en-US" w:eastAsia="en-US" w:bidi="en-US"/>
      </w:rPr>
    </w:lvl>
    <w:lvl w:ilvl="7" w:tplc="5A1C3B74">
      <w:numFmt w:val="bullet"/>
      <w:lvlText w:val="•"/>
      <w:lvlJc w:val="left"/>
      <w:pPr>
        <w:ind w:left="6313" w:hanging="340"/>
      </w:pPr>
      <w:rPr>
        <w:rFonts w:hint="default"/>
        <w:lang w:val="en-US" w:eastAsia="en-US" w:bidi="en-US"/>
      </w:rPr>
    </w:lvl>
    <w:lvl w:ilvl="8" w:tplc="654439FE">
      <w:numFmt w:val="bullet"/>
      <w:lvlText w:val="•"/>
      <w:lvlJc w:val="left"/>
      <w:pPr>
        <w:ind w:left="7140" w:hanging="340"/>
      </w:pPr>
      <w:rPr>
        <w:rFonts w:hint="default"/>
        <w:lang w:val="en-US" w:eastAsia="en-US" w:bidi="en-US"/>
      </w:rPr>
    </w:lvl>
  </w:abstractNum>
  <w:abstractNum w:abstractNumId="2">
    <w:nsid w:val="0BB147C1"/>
    <w:multiLevelType w:val="hybridMultilevel"/>
    <w:tmpl w:val="DF8A2D82"/>
    <w:lvl w:ilvl="0" w:tplc="5DD409B0">
      <w:numFmt w:val="bullet"/>
      <w:lvlText w:val=""/>
      <w:lvlJc w:val="left"/>
      <w:pPr>
        <w:ind w:left="525" w:hanging="340"/>
      </w:pPr>
      <w:rPr>
        <w:rFonts w:hint="default"/>
        <w:w w:val="99"/>
        <w:lang w:val="en-US" w:eastAsia="en-US" w:bidi="en-US"/>
      </w:rPr>
    </w:lvl>
    <w:lvl w:ilvl="1" w:tplc="09D44F3A">
      <w:numFmt w:val="bullet"/>
      <w:lvlText w:val="•"/>
      <w:lvlJc w:val="left"/>
      <w:pPr>
        <w:ind w:left="1347" w:hanging="340"/>
      </w:pPr>
      <w:rPr>
        <w:rFonts w:hint="default"/>
        <w:lang w:val="en-US" w:eastAsia="en-US" w:bidi="en-US"/>
      </w:rPr>
    </w:lvl>
    <w:lvl w:ilvl="2" w:tplc="E9B8C420">
      <w:numFmt w:val="bullet"/>
      <w:lvlText w:val="•"/>
      <w:lvlJc w:val="left"/>
      <w:pPr>
        <w:ind w:left="2175" w:hanging="340"/>
      </w:pPr>
      <w:rPr>
        <w:rFonts w:hint="default"/>
        <w:lang w:val="en-US" w:eastAsia="en-US" w:bidi="en-US"/>
      </w:rPr>
    </w:lvl>
    <w:lvl w:ilvl="3" w:tplc="8954FD46">
      <w:numFmt w:val="bullet"/>
      <w:lvlText w:val="•"/>
      <w:lvlJc w:val="left"/>
      <w:pPr>
        <w:ind w:left="3002" w:hanging="340"/>
      </w:pPr>
      <w:rPr>
        <w:rFonts w:hint="default"/>
        <w:lang w:val="en-US" w:eastAsia="en-US" w:bidi="en-US"/>
      </w:rPr>
    </w:lvl>
    <w:lvl w:ilvl="4" w:tplc="016CFC14">
      <w:numFmt w:val="bullet"/>
      <w:lvlText w:val="•"/>
      <w:lvlJc w:val="left"/>
      <w:pPr>
        <w:ind w:left="3830" w:hanging="340"/>
      </w:pPr>
      <w:rPr>
        <w:rFonts w:hint="default"/>
        <w:lang w:val="en-US" w:eastAsia="en-US" w:bidi="en-US"/>
      </w:rPr>
    </w:lvl>
    <w:lvl w:ilvl="5" w:tplc="39189DC2">
      <w:numFmt w:val="bullet"/>
      <w:lvlText w:val="•"/>
      <w:lvlJc w:val="left"/>
      <w:pPr>
        <w:ind w:left="4658" w:hanging="340"/>
      </w:pPr>
      <w:rPr>
        <w:rFonts w:hint="default"/>
        <w:lang w:val="en-US" w:eastAsia="en-US" w:bidi="en-US"/>
      </w:rPr>
    </w:lvl>
    <w:lvl w:ilvl="6" w:tplc="A3C08FAA">
      <w:numFmt w:val="bullet"/>
      <w:lvlText w:val="•"/>
      <w:lvlJc w:val="left"/>
      <w:pPr>
        <w:ind w:left="5485" w:hanging="340"/>
      </w:pPr>
      <w:rPr>
        <w:rFonts w:hint="default"/>
        <w:lang w:val="en-US" w:eastAsia="en-US" w:bidi="en-US"/>
      </w:rPr>
    </w:lvl>
    <w:lvl w:ilvl="7" w:tplc="E674ADDC">
      <w:numFmt w:val="bullet"/>
      <w:lvlText w:val="•"/>
      <w:lvlJc w:val="left"/>
      <w:pPr>
        <w:ind w:left="6313" w:hanging="340"/>
      </w:pPr>
      <w:rPr>
        <w:rFonts w:hint="default"/>
        <w:lang w:val="en-US" w:eastAsia="en-US" w:bidi="en-US"/>
      </w:rPr>
    </w:lvl>
    <w:lvl w:ilvl="8" w:tplc="708C28D0">
      <w:numFmt w:val="bullet"/>
      <w:lvlText w:val="•"/>
      <w:lvlJc w:val="left"/>
      <w:pPr>
        <w:ind w:left="7140" w:hanging="340"/>
      </w:pPr>
      <w:rPr>
        <w:rFonts w:hint="default"/>
        <w:lang w:val="en-US" w:eastAsia="en-US" w:bidi="en-US"/>
      </w:rPr>
    </w:lvl>
  </w:abstractNum>
  <w:abstractNum w:abstractNumId="3">
    <w:nsid w:val="10875090"/>
    <w:multiLevelType w:val="hybridMultilevel"/>
    <w:tmpl w:val="F2346732"/>
    <w:lvl w:ilvl="0" w:tplc="4FC0FD5E">
      <w:numFmt w:val="bullet"/>
      <w:lvlText w:val=""/>
      <w:lvlJc w:val="left"/>
      <w:pPr>
        <w:ind w:left="524" w:hanging="340"/>
      </w:pPr>
      <w:rPr>
        <w:rFonts w:ascii="Wingdings" w:eastAsia="Wingdings" w:hAnsi="Wingdings" w:cs="Wingdings" w:hint="default"/>
        <w:w w:val="99"/>
        <w:sz w:val="19"/>
        <w:szCs w:val="19"/>
        <w:lang w:val="en-US" w:eastAsia="en-US" w:bidi="en-US"/>
      </w:rPr>
    </w:lvl>
    <w:lvl w:ilvl="1" w:tplc="C0D66F02">
      <w:numFmt w:val="bullet"/>
      <w:lvlText w:val="•"/>
      <w:lvlJc w:val="left"/>
      <w:pPr>
        <w:ind w:left="1347" w:hanging="340"/>
      </w:pPr>
      <w:rPr>
        <w:rFonts w:hint="default"/>
        <w:lang w:val="en-US" w:eastAsia="en-US" w:bidi="en-US"/>
      </w:rPr>
    </w:lvl>
    <w:lvl w:ilvl="2" w:tplc="30AA4A26">
      <w:numFmt w:val="bullet"/>
      <w:lvlText w:val="•"/>
      <w:lvlJc w:val="left"/>
      <w:pPr>
        <w:ind w:left="2175" w:hanging="340"/>
      </w:pPr>
      <w:rPr>
        <w:rFonts w:hint="default"/>
        <w:lang w:val="en-US" w:eastAsia="en-US" w:bidi="en-US"/>
      </w:rPr>
    </w:lvl>
    <w:lvl w:ilvl="3" w:tplc="0E1A6C50">
      <w:numFmt w:val="bullet"/>
      <w:lvlText w:val="•"/>
      <w:lvlJc w:val="left"/>
      <w:pPr>
        <w:ind w:left="3002" w:hanging="340"/>
      </w:pPr>
      <w:rPr>
        <w:rFonts w:hint="default"/>
        <w:lang w:val="en-US" w:eastAsia="en-US" w:bidi="en-US"/>
      </w:rPr>
    </w:lvl>
    <w:lvl w:ilvl="4" w:tplc="CB6EB24E">
      <w:numFmt w:val="bullet"/>
      <w:lvlText w:val="•"/>
      <w:lvlJc w:val="left"/>
      <w:pPr>
        <w:ind w:left="3830" w:hanging="340"/>
      </w:pPr>
      <w:rPr>
        <w:rFonts w:hint="default"/>
        <w:lang w:val="en-US" w:eastAsia="en-US" w:bidi="en-US"/>
      </w:rPr>
    </w:lvl>
    <w:lvl w:ilvl="5" w:tplc="DE5611B4">
      <w:numFmt w:val="bullet"/>
      <w:lvlText w:val="•"/>
      <w:lvlJc w:val="left"/>
      <w:pPr>
        <w:ind w:left="4658" w:hanging="340"/>
      </w:pPr>
      <w:rPr>
        <w:rFonts w:hint="default"/>
        <w:lang w:val="en-US" w:eastAsia="en-US" w:bidi="en-US"/>
      </w:rPr>
    </w:lvl>
    <w:lvl w:ilvl="6" w:tplc="81C27898">
      <w:numFmt w:val="bullet"/>
      <w:lvlText w:val="•"/>
      <w:lvlJc w:val="left"/>
      <w:pPr>
        <w:ind w:left="5485" w:hanging="340"/>
      </w:pPr>
      <w:rPr>
        <w:rFonts w:hint="default"/>
        <w:lang w:val="en-US" w:eastAsia="en-US" w:bidi="en-US"/>
      </w:rPr>
    </w:lvl>
    <w:lvl w:ilvl="7" w:tplc="E1DA0518">
      <w:numFmt w:val="bullet"/>
      <w:lvlText w:val="•"/>
      <w:lvlJc w:val="left"/>
      <w:pPr>
        <w:ind w:left="6313" w:hanging="340"/>
      </w:pPr>
      <w:rPr>
        <w:rFonts w:hint="default"/>
        <w:lang w:val="en-US" w:eastAsia="en-US" w:bidi="en-US"/>
      </w:rPr>
    </w:lvl>
    <w:lvl w:ilvl="8" w:tplc="C25CB80C">
      <w:numFmt w:val="bullet"/>
      <w:lvlText w:val="•"/>
      <w:lvlJc w:val="left"/>
      <w:pPr>
        <w:ind w:left="7140" w:hanging="340"/>
      </w:pPr>
      <w:rPr>
        <w:rFonts w:hint="default"/>
        <w:lang w:val="en-US" w:eastAsia="en-US" w:bidi="en-US"/>
      </w:rPr>
    </w:lvl>
  </w:abstractNum>
  <w:abstractNum w:abstractNumId="4">
    <w:nsid w:val="10BF2752"/>
    <w:multiLevelType w:val="hybridMultilevel"/>
    <w:tmpl w:val="60F2BAB0"/>
    <w:lvl w:ilvl="0" w:tplc="AC3C004C">
      <w:numFmt w:val="bullet"/>
      <w:lvlText w:val=""/>
      <w:lvlJc w:val="left"/>
      <w:pPr>
        <w:ind w:left="521" w:hanging="339"/>
      </w:pPr>
      <w:rPr>
        <w:rFonts w:ascii="Wingdings" w:eastAsia="Wingdings" w:hAnsi="Wingdings" w:cs="Wingdings" w:hint="default"/>
        <w:w w:val="99"/>
        <w:sz w:val="19"/>
        <w:szCs w:val="19"/>
        <w:lang w:val="en-US" w:eastAsia="en-US" w:bidi="en-US"/>
      </w:rPr>
    </w:lvl>
    <w:lvl w:ilvl="1" w:tplc="ABEC2E60">
      <w:numFmt w:val="bullet"/>
      <w:lvlText w:val="•"/>
      <w:lvlJc w:val="left"/>
      <w:pPr>
        <w:ind w:left="1347" w:hanging="339"/>
      </w:pPr>
      <w:rPr>
        <w:rFonts w:hint="default"/>
        <w:lang w:val="en-US" w:eastAsia="en-US" w:bidi="en-US"/>
      </w:rPr>
    </w:lvl>
    <w:lvl w:ilvl="2" w:tplc="651ED004">
      <w:numFmt w:val="bullet"/>
      <w:lvlText w:val="•"/>
      <w:lvlJc w:val="left"/>
      <w:pPr>
        <w:ind w:left="2175" w:hanging="339"/>
      </w:pPr>
      <w:rPr>
        <w:rFonts w:hint="default"/>
        <w:lang w:val="en-US" w:eastAsia="en-US" w:bidi="en-US"/>
      </w:rPr>
    </w:lvl>
    <w:lvl w:ilvl="3" w:tplc="C0003460">
      <w:numFmt w:val="bullet"/>
      <w:lvlText w:val="•"/>
      <w:lvlJc w:val="left"/>
      <w:pPr>
        <w:ind w:left="3002" w:hanging="339"/>
      </w:pPr>
      <w:rPr>
        <w:rFonts w:hint="default"/>
        <w:lang w:val="en-US" w:eastAsia="en-US" w:bidi="en-US"/>
      </w:rPr>
    </w:lvl>
    <w:lvl w:ilvl="4" w:tplc="CD806536">
      <w:numFmt w:val="bullet"/>
      <w:lvlText w:val="•"/>
      <w:lvlJc w:val="left"/>
      <w:pPr>
        <w:ind w:left="3830" w:hanging="339"/>
      </w:pPr>
      <w:rPr>
        <w:rFonts w:hint="default"/>
        <w:lang w:val="en-US" w:eastAsia="en-US" w:bidi="en-US"/>
      </w:rPr>
    </w:lvl>
    <w:lvl w:ilvl="5" w:tplc="369A4094">
      <w:numFmt w:val="bullet"/>
      <w:lvlText w:val="•"/>
      <w:lvlJc w:val="left"/>
      <w:pPr>
        <w:ind w:left="4658" w:hanging="339"/>
      </w:pPr>
      <w:rPr>
        <w:rFonts w:hint="default"/>
        <w:lang w:val="en-US" w:eastAsia="en-US" w:bidi="en-US"/>
      </w:rPr>
    </w:lvl>
    <w:lvl w:ilvl="6" w:tplc="BCEE9B6C">
      <w:numFmt w:val="bullet"/>
      <w:lvlText w:val="•"/>
      <w:lvlJc w:val="left"/>
      <w:pPr>
        <w:ind w:left="5485" w:hanging="339"/>
      </w:pPr>
      <w:rPr>
        <w:rFonts w:hint="default"/>
        <w:lang w:val="en-US" w:eastAsia="en-US" w:bidi="en-US"/>
      </w:rPr>
    </w:lvl>
    <w:lvl w:ilvl="7" w:tplc="E45A0FAA">
      <w:numFmt w:val="bullet"/>
      <w:lvlText w:val="•"/>
      <w:lvlJc w:val="left"/>
      <w:pPr>
        <w:ind w:left="6313" w:hanging="339"/>
      </w:pPr>
      <w:rPr>
        <w:rFonts w:hint="default"/>
        <w:lang w:val="en-US" w:eastAsia="en-US" w:bidi="en-US"/>
      </w:rPr>
    </w:lvl>
    <w:lvl w:ilvl="8" w:tplc="6182572A">
      <w:numFmt w:val="bullet"/>
      <w:lvlText w:val="•"/>
      <w:lvlJc w:val="left"/>
      <w:pPr>
        <w:ind w:left="7140" w:hanging="339"/>
      </w:pPr>
      <w:rPr>
        <w:rFonts w:hint="default"/>
        <w:lang w:val="en-US" w:eastAsia="en-US" w:bidi="en-US"/>
      </w:rPr>
    </w:lvl>
  </w:abstractNum>
  <w:abstractNum w:abstractNumId="5">
    <w:nsid w:val="10F8260F"/>
    <w:multiLevelType w:val="hybridMultilevel"/>
    <w:tmpl w:val="9E84BEE8"/>
    <w:lvl w:ilvl="0" w:tplc="5FC8D784">
      <w:numFmt w:val="bullet"/>
      <w:lvlText w:val=""/>
      <w:lvlJc w:val="left"/>
      <w:pPr>
        <w:ind w:left="1563" w:hanging="340"/>
      </w:pPr>
      <w:rPr>
        <w:rFonts w:ascii="Wingdings" w:eastAsia="Wingdings" w:hAnsi="Wingdings" w:cs="Wingdings" w:hint="default"/>
        <w:w w:val="99"/>
        <w:sz w:val="19"/>
        <w:szCs w:val="19"/>
        <w:lang w:val="en-US" w:eastAsia="en-US" w:bidi="en-US"/>
      </w:rPr>
    </w:lvl>
    <w:lvl w:ilvl="1" w:tplc="83468CBC">
      <w:numFmt w:val="bullet"/>
      <w:lvlText w:val="•"/>
      <w:lvlJc w:val="left"/>
      <w:pPr>
        <w:ind w:left="2436" w:hanging="340"/>
      </w:pPr>
      <w:rPr>
        <w:rFonts w:hint="default"/>
        <w:lang w:val="en-US" w:eastAsia="en-US" w:bidi="en-US"/>
      </w:rPr>
    </w:lvl>
    <w:lvl w:ilvl="2" w:tplc="8A7645AE">
      <w:numFmt w:val="bullet"/>
      <w:lvlText w:val="•"/>
      <w:lvlJc w:val="left"/>
      <w:pPr>
        <w:ind w:left="3312" w:hanging="340"/>
      </w:pPr>
      <w:rPr>
        <w:rFonts w:hint="default"/>
        <w:lang w:val="en-US" w:eastAsia="en-US" w:bidi="en-US"/>
      </w:rPr>
    </w:lvl>
    <w:lvl w:ilvl="3" w:tplc="837CA50E">
      <w:numFmt w:val="bullet"/>
      <w:lvlText w:val="•"/>
      <w:lvlJc w:val="left"/>
      <w:pPr>
        <w:ind w:left="4188" w:hanging="340"/>
      </w:pPr>
      <w:rPr>
        <w:rFonts w:hint="default"/>
        <w:lang w:val="en-US" w:eastAsia="en-US" w:bidi="en-US"/>
      </w:rPr>
    </w:lvl>
    <w:lvl w:ilvl="4" w:tplc="B24A4D12">
      <w:numFmt w:val="bullet"/>
      <w:lvlText w:val="•"/>
      <w:lvlJc w:val="left"/>
      <w:pPr>
        <w:ind w:left="5064" w:hanging="340"/>
      </w:pPr>
      <w:rPr>
        <w:rFonts w:hint="default"/>
        <w:lang w:val="en-US" w:eastAsia="en-US" w:bidi="en-US"/>
      </w:rPr>
    </w:lvl>
    <w:lvl w:ilvl="5" w:tplc="12B65434">
      <w:numFmt w:val="bullet"/>
      <w:lvlText w:val="•"/>
      <w:lvlJc w:val="left"/>
      <w:pPr>
        <w:ind w:left="5940" w:hanging="340"/>
      </w:pPr>
      <w:rPr>
        <w:rFonts w:hint="default"/>
        <w:lang w:val="en-US" w:eastAsia="en-US" w:bidi="en-US"/>
      </w:rPr>
    </w:lvl>
    <w:lvl w:ilvl="6" w:tplc="BF0E1F3C">
      <w:numFmt w:val="bullet"/>
      <w:lvlText w:val="•"/>
      <w:lvlJc w:val="left"/>
      <w:pPr>
        <w:ind w:left="6816" w:hanging="340"/>
      </w:pPr>
      <w:rPr>
        <w:rFonts w:hint="default"/>
        <w:lang w:val="en-US" w:eastAsia="en-US" w:bidi="en-US"/>
      </w:rPr>
    </w:lvl>
    <w:lvl w:ilvl="7" w:tplc="854ACBBC">
      <w:numFmt w:val="bullet"/>
      <w:lvlText w:val="•"/>
      <w:lvlJc w:val="left"/>
      <w:pPr>
        <w:ind w:left="7692" w:hanging="340"/>
      </w:pPr>
      <w:rPr>
        <w:rFonts w:hint="default"/>
        <w:lang w:val="en-US" w:eastAsia="en-US" w:bidi="en-US"/>
      </w:rPr>
    </w:lvl>
    <w:lvl w:ilvl="8" w:tplc="A1EA00F6">
      <w:numFmt w:val="bullet"/>
      <w:lvlText w:val="•"/>
      <w:lvlJc w:val="left"/>
      <w:pPr>
        <w:ind w:left="8568" w:hanging="340"/>
      </w:pPr>
      <w:rPr>
        <w:rFonts w:hint="default"/>
        <w:lang w:val="en-US" w:eastAsia="en-US" w:bidi="en-US"/>
      </w:rPr>
    </w:lvl>
  </w:abstractNum>
  <w:abstractNum w:abstractNumId="6">
    <w:nsid w:val="16B2653A"/>
    <w:multiLevelType w:val="hybridMultilevel"/>
    <w:tmpl w:val="7744FD90"/>
    <w:lvl w:ilvl="0" w:tplc="058C37AE">
      <w:numFmt w:val="bullet"/>
      <w:lvlText w:val=""/>
      <w:lvlJc w:val="left"/>
      <w:pPr>
        <w:ind w:left="521" w:hanging="339"/>
      </w:pPr>
      <w:rPr>
        <w:rFonts w:ascii="Wingdings" w:eastAsia="Wingdings" w:hAnsi="Wingdings" w:cs="Wingdings" w:hint="default"/>
        <w:w w:val="99"/>
        <w:sz w:val="19"/>
        <w:szCs w:val="19"/>
        <w:lang w:val="en-US" w:eastAsia="en-US" w:bidi="en-US"/>
      </w:rPr>
    </w:lvl>
    <w:lvl w:ilvl="1" w:tplc="6248C038">
      <w:numFmt w:val="bullet"/>
      <w:lvlText w:val="•"/>
      <w:lvlJc w:val="left"/>
      <w:pPr>
        <w:ind w:left="1347" w:hanging="339"/>
      </w:pPr>
      <w:rPr>
        <w:rFonts w:hint="default"/>
        <w:lang w:val="en-US" w:eastAsia="en-US" w:bidi="en-US"/>
      </w:rPr>
    </w:lvl>
    <w:lvl w:ilvl="2" w:tplc="AB6E21FA">
      <w:numFmt w:val="bullet"/>
      <w:lvlText w:val="•"/>
      <w:lvlJc w:val="left"/>
      <w:pPr>
        <w:ind w:left="2175" w:hanging="339"/>
      </w:pPr>
      <w:rPr>
        <w:rFonts w:hint="default"/>
        <w:lang w:val="en-US" w:eastAsia="en-US" w:bidi="en-US"/>
      </w:rPr>
    </w:lvl>
    <w:lvl w:ilvl="3" w:tplc="003E8D18">
      <w:numFmt w:val="bullet"/>
      <w:lvlText w:val="•"/>
      <w:lvlJc w:val="left"/>
      <w:pPr>
        <w:ind w:left="3002" w:hanging="339"/>
      </w:pPr>
      <w:rPr>
        <w:rFonts w:hint="default"/>
        <w:lang w:val="en-US" w:eastAsia="en-US" w:bidi="en-US"/>
      </w:rPr>
    </w:lvl>
    <w:lvl w:ilvl="4" w:tplc="32CABF00">
      <w:numFmt w:val="bullet"/>
      <w:lvlText w:val="•"/>
      <w:lvlJc w:val="left"/>
      <w:pPr>
        <w:ind w:left="3830" w:hanging="339"/>
      </w:pPr>
      <w:rPr>
        <w:rFonts w:hint="default"/>
        <w:lang w:val="en-US" w:eastAsia="en-US" w:bidi="en-US"/>
      </w:rPr>
    </w:lvl>
    <w:lvl w:ilvl="5" w:tplc="1570E03C">
      <w:numFmt w:val="bullet"/>
      <w:lvlText w:val="•"/>
      <w:lvlJc w:val="left"/>
      <w:pPr>
        <w:ind w:left="4658" w:hanging="339"/>
      </w:pPr>
      <w:rPr>
        <w:rFonts w:hint="default"/>
        <w:lang w:val="en-US" w:eastAsia="en-US" w:bidi="en-US"/>
      </w:rPr>
    </w:lvl>
    <w:lvl w:ilvl="6" w:tplc="EFC4E9A0">
      <w:numFmt w:val="bullet"/>
      <w:lvlText w:val="•"/>
      <w:lvlJc w:val="left"/>
      <w:pPr>
        <w:ind w:left="5485" w:hanging="339"/>
      </w:pPr>
      <w:rPr>
        <w:rFonts w:hint="default"/>
        <w:lang w:val="en-US" w:eastAsia="en-US" w:bidi="en-US"/>
      </w:rPr>
    </w:lvl>
    <w:lvl w:ilvl="7" w:tplc="599057DA">
      <w:numFmt w:val="bullet"/>
      <w:lvlText w:val="•"/>
      <w:lvlJc w:val="left"/>
      <w:pPr>
        <w:ind w:left="6313" w:hanging="339"/>
      </w:pPr>
      <w:rPr>
        <w:rFonts w:hint="default"/>
        <w:lang w:val="en-US" w:eastAsia="en-US" w:bidi="en-US"/>
      </w:rPr>
    </w:lvl>
    <w:lvl w:ilvl="8" w:tplc="B2AC0A46">
      <w:numFmt w:val="bullet"/>
      <w:lvlText w:val="•"/>
      <w:lvlJc w:val="left"/>
      <w:pPr>
        <w:ind w:left="7140" w:hanging="339"/>
      </w:pPr>
      <w:rPr>
        <w:rFonts w:hint="default"/>
        <w:lang w:val="en-US" w:eastAsia="en-US" w:bidi="en-US"/>
      </w:rPr>
    </w:lvl>
  </w:abstractNum>
  <w:abstractNum w:abstractNumId="7">
    <w:nsid w:val="20372516"/>
    <w:multiLevelType w:val="hybridMultilevel"/>
    <w:tmpl w:val="E71244DA"/>
    <w:lvl w:ilvl="0" w:tplc="BC80FA1E">
      <w:numFmt w:val="bullet"/>
      <w:lvlText w:val=""/>
      <w:lvlJc w:val="left"/>
      <w:pPr>
        <w:ind w:left="524" w:hanging="340"/>
      </w:pPr>
      <w:rPr>
        <w:rFonts w:ascii="Wingdings" w:eastAsia="Wingdings" w:hAnsi="Wingdings" w:cs="Wingdings" w:hint="default"/>
        <w:w w:val="99"/>
        <w:sz w:val="19"/>
        <w:szCs w:val="19"/>
        <w:lang w:val="en-US" w:eastAsia="en-US" w:bidi="en-US"/>
      </w:rPr>
    </w:lvl>
    <w:lvl w:ilvl="1" w:tplc="F3827948">
      <w:numFmt w:val="bullet"/>
      <w:lvlText w:val=""/>
      <w:lvlJc w:val="left"/>
      <w:pPr>
        <w:ind w:left="1117" w:hanging="340"/>
      </w:pPr>
      <w:rPr>
        <w:rFonts w:ascii="Symbol" w:eastAsia="Symbol" w:hAnsi="Symbol" w:cs="Symbol" w:hint="default"/>
        <w:w w:val="99"/>
        <w:sz w:val="19"/>
        <w:szCs w:val="19"/>
        <w:lang w:val="en-US" w:eastAsia="en-US" w:bidi="en-US"/>
      </w:rPr>
    </w:lvl>
    <w:lvl w:ilvl="2" w:tplc="244E4926">
      <w:numFmt w:val="bullet"/>
      <w:lvlText w:val="•"/>
      <w:lvlJc w:val="left"/>
      <w:pPr>
        <w:ind w:left="1972" w:hanging="340"/>
      </w:pPr>
      <w:rPr>
        <w:rFonts w:hint="default"/>
        <w:lang w:val="en-US" w:eastAsia="en-US" w:bidi="en-US"/>
      </w:rPr>
    </w:lvl>
    <w:lvl w:ilvl="3" w:tplc="C5001BBE">
      <w:numFmt w:val="bullet"/>
      <w:lvlText w:val="•"/>
      <w:lvlJc w:val="left"/>
      <w:pPr>
        <w:ind w:left="2825" w:hanging="340"/>
      </w:pPr>
      <w:rPr>
        <w:rFonts w:hint="default"/>
        <w:lang w:val="en-US" w:eastAsia="en-US" w:bidi="en-US"/>
      </w:rPr>
    </w:lvl>
    <w:lvl w:ilvl="4" w:tplc="9BB4D5E0">
      <w:numFmt w:val="bullet"/>
      <w:lvlText w:val="•"/>
      <w:lvlJc w:val="left"/>
      <w:pPr>
        <w:ind w:left="3678" w:hanging="340"/>
      </w:pPr>
      <w:rPr>
        <w:rFonts w:hint="default"/>
        <w:lang w:val="en-US" w:eastAsia="en-US" w:bidi="en-US"/>
      </w:rPr>
    </w:lvl>
    <w:lvl w:ilvl="5" w:tplc="B0EE4FF4">
      <w:numFmt w:val="bullet"/>
      <w:lvlText w:val="•"/>
      <w:lvlJc w:val="left"/>
      <w:pPr>
        <w:ind w:left="4531" w:hanging="340"/>
      </w:pPr>
      <w:rPr>
        <w:rFonts w:hint="default"/>
        <w:lang w:val="en-US" w:eastAsia="en-US" w:bidi="en-US"/>
      </w:rPr>
    </w:lvl>
    <w:lvl w:ilvl="6" w:tplc="C778B8E4">
      <w:numFmt w:val="bullet"/>
      <w:lvlText w:val="•"/>
      <w:lvlJc w:val="left"/>
      <w:pPr>
        <w:ind w:left="5384" w:hanging="340"/>
      </w:pPr>
      <w:rPr>
        <w:rFonts w:hint="default"/>
        <w:lang w:val="en-US" w:eastAsia="en-US" w:bidi="en-US"/>
      </w:rPr>
    </w:lvl>
    <w:lvl w:ilvl="7" w:tplc="824ACD74">
      <w:numFmt w:val="bullet"/>
      <w:lvlText w:val="•"/>
      <w:lvlJc w:val="left"/>
      <w:pPr>
        <w:ind w:left="6237" w:hanging="340"/>
      </w:pPr>
      <w:rPr>
        <w:rFonts w:hint="default"/>
        <w:lang w:val="en-US" w:eastAsia="en-US" w:bidi="en-US"/>
      </w:rPr>
    </w:lvl>
    <w:lvl w:ilvl="8" w:tplc="75781C98">
      <w:numFmt w:val="bullet"/>
      <w:lvlText w:val="•"/>
      <w:lvlJc w:val="left"/>
      <w:pPr>
        <w:ind w:left="7090" w:hanging="340"/>
      </w:pPr>
      <w:rPr>
        <w:rFonts w:hint="default"/>
        <w:lang w:val="en-US" w:eastAsia="en-US" w:bidi="en-US"/>
      </w:rPr>
    </w:lvl>
  </w:abstractNum>
  <w:abstractNum w:abstractNumId="8">
    <w:nsid w:val="2148120C"/>
    <w:multiLevelType w:val="hybridMultilevel"/>
    <w:tmpl w:val="36B2C0EC"/>
    <w:lvl w:ilvl="0" w:tplc="BDFE60A0">
      <w:numFmt w:val="bullet"/>
      <w:lvlText w:val=""/>
      <w:lvlJc w:val="left"/>
      <w:pPr>
        <w:ind w:left="521" w:hanging="339"/>
      </w:pPr>
      <w:rPr>
        <w:rFonts w:ascii="Wingdings" w:eastAsia="Wingdings" w:hAnsi="Wingdings" w:cs="Wingdings" w:hint="default"/>
        <w:w w:val="99"/>
        <w:sz w:val="19"/>
        <w:szCs w:val="19"/>
        <w:lang w:val="en-US" w:eastAsia="en-US" w:bidi="en-US"/>
      </w:rPr>
    </w:lvl>
    <w:lvl w:ilvl="1" w:tplc="35E28432">
      <w:numFmt w:val="bullet"/>
      <w:lvlText w:val="•"/>
      <w:lvlJc w:val="left"/>
      <w:pPr>
        <w:ind w:left="1347" w:hanging="339"/>
      </w:pPr>
      <w:rPr>
        <w:rFonts w:hint="default"/>
        <w:lang w:val="en-US" w:eastAsia="en-US" w:bidi="en-US"/>
      </w:rPr>
    </w:lvl>
    <w:lvl w:ilvl="2" w:tplc="08CCBFE4">
      <w:numFmt w:val="bullet"/>
      <w:lvlText w:val="•"/>
      <w:lvlJc w:val="left"/>
      <w:pPr>
        <w:ind w:left="2175" w:hanging="339"/>
      </w:pPr>
      <w:rPr>
        <w:rFonts w:hint="default"/>
        <w:lang w:val="en-US" w:eastAsia="en-US" w:bidi="en-US"/>
      </w:rPr>
    </w:lvl>
    <w:lvl w:ilvl="3" w:tplc="3F96EA8C">
      <w:numFmt w:val="bullet"/>
      <w:lvlText w:val="•"/>
      <w:lvlJc w:val="left"/>
      <w:pPr>
        <w:ind w:left="3002" w:hanging="339"/>
      </w:pPr>
      <w:rPr>
        <w:rFonts w:hint="default"/>
        <w:lang w:val="en-US" w:eastAsia="en-US" w:bidi="en-US"/>
      </w:rPr>
    </w:lvl>
    <w:lvl w:ilvl="4" w:tplc="87904902">
      <w:numFmt w:val="bullet"/>
      <w:lvlText w:val="•"/>
      <w:lvlJc w:val="left"/>
      <w:pPr>
        <w:ind w:left="3830" w:hanging="339"/>
      </w:pPr>
      <w:rPr>
        <w:rFonts w:hint="default"/>
        <w:lang w:val="en-US" w:eastAsia="en-US" w:bidi="en-US"/>
      </w:rPr>
    </w:lvl>
    <w:lvl w:ilvl="5" w:tplc="2B140D60">
      <w:numFmt w:val="bullet"/>
      <w:lvlText w:val="•"/>
      <w:lvlJc w:val="left"/>
      <w:pPr>
        <w:ind w:left="4658" w:hanging="339"/>
      </w:pPr>
      <w:rPr>
        <w:rFonts w:hint="default"/>
        <w:lang w:val="en-US" w:eastAsia="en-US" w:bidi="en-US"/>
      </w:rPr>
    </w:lvl>
    <w:lvl w:ilvl="6" w:tplc="9FCE1354">
      <w:numFmt w:val="bullet"/>
      <w:lvlText w:val="•"/>
      <w:lvlJc w:val="left"/>
      <w:pPr>
        <w:ind w:left="5485" w:hanging="339"/>
      </w:pPr>
      <w:rPr>
        <w:rFonts w:hint="default"/>
        <w:lang w:val="en-US" w:eastAsia="en-US" w:bidi="en-US"/>
      </w:rPr>
    </w:lvl>
    <w:lvl w:ilvl="7" w:tplc="032269E0">
      <w:numFmt w:val="bullet"/>
      <w:lvlText w:val="•"/>
      <w:lvlJc w:val="left"/>
      <w:pPr>
        <w:ind w:left="6313" w:hanging="339"/>
      </w:pPr>
      <w:rPr>
        <w:rFonts w:hint="default"/>
        <w:lang w:val="en-US" w:eastAsia="en-US" w:bidi="en-US"/>
      </w:rPr>
    </w:lvl>
    <w:lvl w:ilvl="8" w:tplc="49269C10">
      <w:numFmt w:val="bullet"/>
      <w:lvlText w:val="•"/>
      <w:lvlJc w:val="left"/>
      <w:pPr>
        <w:ind w:left="7140" w:hanging="339"/>
      </w:pPr>
      <w:rPr>
        <w:rFonts w:hint="default"/>
        <w:lang w:val="en-US" w:eastAsia="en-US" w:bidi="en-US"/>
      </w:rPr>
    </w:lvl>
  </w:abstractNum>
  <w:abstractNum w:abstractNumId="9">
    <w:nsid w:val="23DC7AA0"/>
    <w:multiLevelType w:val="hybridMultilevel"/>
    <w:tmpl w:val="55BA16F6"/>
    <w:lvl w:ilvl="0" w:tplc="185E3792">
      <w:numFmt w:val="bullet"/>
      <w:lvlText w:val=""/>
      <w:lvlJc w:val="left"/>
      <w:pPr>
        <w:ind w:left="1986" w:hanging="339"/>
      </w:pPr>
      <w:rPr>
        <w:rFonts w:ascii="Symbol" w:eastAsia="Symbol" w:hAnsi="Symbol" w:cs="Symbol" w:hint="default"/>
        <w:w w:val="99"/>
        <w:sz w:val="19"/>
        <w:szCs w:val="19"/>
        <w:lang w:val="en-US" w:eastAsia="en-US" w:bidi="en-US"/>
      </w:rPr>
    </w:lvl>
    <w:lvl w:ilvl="1" w:tplc="4DF05C54">
      <w:numFmt w:val="bullet"/>
      <w:lvlText w:val="•"/>
      <w:lvlJc w:val="left"/>
      <w:pPr>
        <w:ind w:left="2814" w:hanging="339"/>
      </w:pPr>
      <w:rPr>
        <w:rFonts w:hint="default"/>
        <w:lang w:val="en-US" w:eastAsia="en-US" w:bidi="en-US"/>
      </w:rPr>
    </w:lvl>
    <w:lvl w:ilvl="2" w:tplc="72769054">
      <w:numFmt w:val="bullet"/>
      <w:lvlText w:val="•"/>
      <w:lvlJc w:val="left"/>
      <w:pPr>
        <w:ind w:left="3648" w:hanging="339"/>
      </w:pPr>
      <w:rPr>
        <w:rFonts w:hint="default"/>
        <w:lang w:val="en-US" w:eastAsia="en-US" w:bidi="en-US"/>
      </w:rPr>
    </w:lvl>
    <w:lvl w:ilvl="3" w:tplc="56043F04">
      <w:numFmt w:val="bullet"/>
      <w:lvlText w:val="•"/>
      <w:lvlJc w:val="left"/>
      <w:pPr>
        <w:ind w:left="4482" w:hanging="339"/>
      </w:pPr>
      <w:rPr>
        <w:rFonts w:hint="default"/>
        <w:lang w:val="en-US" w:eastAsia="en-US" w:bidi="en-US"/>
      </w:rPr>
    </w:lvl>
    <w:lvl w:ilvl="4" w:tplc="117E8DD0">
      <w:numFmt w:val="bullet"/>
      <w:lvlText w:val="•"/>
      <w:lvlJc w:val="left"/>
      <w:pPr>
        <w:ind w:left="5316" w:hanging="339"/>
      </w:pPr>
      <w:rPr>
        <w:rFonts w:hint="default"/>
        <w:lang w:val="en-US" w:eastAsia="en-US" w:bidi="en-US"/>
      </w:rPr>
    </w:lvl>
    <w:lvl w:ilvl="5" w:tplc="EB5CCA52">
      <w:numFmt w:val="bullet"/>
      <w:lvlText w:val="•"/>
      <w:lvlJc w:val="left"/>
      <w:pPr>
        <w:ind w:left="6150" w:hanging="339"/>
      </w:pPr>
      <w:rPr>
        <w:rFonts w:hint="default"/>
        <w:lang w:val="en-US" w:eastAsia="en-US" w:bidi="en-US"/>
      </w:rPr>
    </w:lvl>
    <w:lvl w:ilvl="6" w:tplc="55842A22">
      <w:numFmt w:val="bullet"/>
      <w:lvlText w:val="•"/>
      <w:lvlJc w:val="left"/>
      <w:pPr>
        <w:ind w:left="6984" w:hanging="339"/>
      </w:pPr>
      <w:rPr>
        <w:rFonts w:hint="default"/>
        <w:lang w:val="en-US" w:eastAsia="en-US" w:bidi="en-US"/>
      </w:rPr>
    </w:lvl>
    <w:lvl w:ilvl="7" w:tplc="D8CE037A">
      <w:numFmt w:val="bullet"/>
      <w:lvlText w:val="•"/>
      <w:lvlJc w:val="left"/>
      <w:pPr>
        <w:ind w:left="7818" w:hanging="339"/>
      </w:pPr>
      <w:rPr>
        <w:rFonts w:hint="default"/>
        <w:lang w:val="en-US" w:eastAsia="en-US" w:bidi="en-US"/>
      </w:rPr>
    </w:lvl>
    <w:lvl w:ilvl="8" w:tplc="E2685764">
      <w:numFmt w:val="bullet"/>
      <w:lvlText w:val="•"/>
      <w:lvlJc w:val="left"/>
      <w:pPr>
        <w:ind w:left="8652" w:hanging="339"/>
      </w:pPr>
      <w:rPr>
        <w:rFonts w:hint="default"/>
        <w:lang w:val="en-US" w:eastAsia="en-US" w:bidi="en-US"/>
      </w:rPr>
    </w:lvl>
  </w:abstractNum>
  <w:abstractNum w:abstractNumId="10">
    <w:nsid w:val="26595DFD"/>
    <w:multiLevelType w:val="hybridMultilevel"/>
    <w:tmpl w:val="F79A7224"/>
    <w:lvl w:ilvl="0" w:tplc="2EB05FA4">
      <w:start w:val="1"/>
      <w:numFmt w:val="upperLetter"/>
      <w:lvlText w:val="%1."/>
      <w:lvlJc w:val="left"/>
      <w:pPr>
        <w:ind w:left="1310" w:hanging="340"/>
        <w:jc w:val="left"/>
      </w:pPr>
      <w:rPr>
        <w:rFonts w:hint="default"/>
        <w:b/>
        <w:bCs/>
        <w:w w:val="103"/>
        <w:lang w:val="en-US" w:eastAsia="en-US" w:bidi="en-US"/>
      </w:rPr>
    </w:lvl>
    <w:lvl w:ilvl="1" w:tplc="6FDE3AFE">
      <w:start w:val="1"/>
      <w:numFmt w:val="decimal"/>
      <w:lvlText w:val="%2."/>
      <w:lvlJc w:val="left"/>
      <w:pPr>
        <w:ind w:left="1648" w:hanging="339"/>
        <w:jc w:val="left"/>
      </w:pPr>
      <w:rPr>
        <w:rFonts w:ascii="Calibri" w:eastAsia="Calibri" w:hAnsi="Calibri" w:cs="Calibri" w:hint="default"/>
        <w:w w:val="99"/>
        <w:sz w:val="19"/>
        <w:szCs w:val="19"/>
        <w:lang w:val="en-US" w:eastAsia="en-US" w:bidi="en-US"/>
      </w:rPr>
    </w:lvl>
    <w:lvl w:ilvl="2" w:tplc="8074647A">
      <w:numFmt w:val="bullet"/>
      <w:lvlText w:val=""/>
      <w:lvlJc w:val="left"/>
      <w:pPr>
        <w:ind w:left="1989" w:hanging="255"/>
      </w:pPr>
      <w:rPr>
        <w:rFonts w:ascii="Wingdings" w:eastAsia="Wingdings" w:hAnsi="Wingdings" w:cs="Wingdings" w:hint="default"/>
        <w:w w:val="99"/>
        <w:sz w:val="19"/>
        <w:szCs w:val="19"/>
        <w:lang w:val="en-US" w:eastAsia="en-US" w:bidi="en-US"/>
      </w:rPr>
    </w:lvl>
    <w:lvl w:ilvl="3" w:tplc="FBFEC52E">
      <w:numFmt w:val="bullet"/>
      <w:lvlText w:val="•"/>
      <w:lvlJc w:val="left"/>
      <w:pPr>
        <w:ind w:left="3022" w:hanging="255"/>
      </w:pPr>
      <w:rPr>
        <w:rFonts w:hint="default"/>
        <w:lang w:val="en-US" w:eastAsia="en-US" w:bidi="en-US"/>
      </w:rPr>
    </w:lvl>
    <w:lvl w:ilvl="4" w:tplc="2274077A">
      <w:numFmt w:val="bullet"/>
      <w:lvlText w:val="•"/>
      <w:lvlJc w:val="left"/>
      <w:pPr>
        <w:ind w:left="4065" w:hanging="255"/>
      </w:pPr>
      <w:rPr>
        <w:rFonts w:hint="default"/>
        <w:lang w:val="en-US" w:eastAsia="en-US" w:bidi="en-US"/>
      </w:rPr>
    </w:lvl>
    <w:lvl w:ilvl="5" w:tplc="3CD87990">
      <w:numFmt w:val="bullet"/>
      <w:lvlText w:val="•"/>
      <w:lvlJc w:val="left"/>
      <w:pPr>
        <w:ind w:left="5107" w:hanging="255"/>
      </w:pPr>
      <w:rPr>
        <w:rFonts w:hint="default"/>
        <w:lang w:val="en-US" w:eastAsia="en-US" w:bidi="en-US"/>
      </w:rPr>
    </w:lvl>
    <w:lvl w:ilvl="6" w:tplc="FCBC6CEE">
      <w:numFmt w:val="bullet"/>
      <w:lvlText w:val="•"/>
      <w:lvlJc w:val="left"/>
      <w:pPr>
        <w:ind w:left="6150" w:hanging="255"/>
      </w:pPr>
      <w:rPr>
        <w:rFonts w:hint="default"/>
        <w:lang w:val="en-US" w:eastAsia="en-US" w:bidi="en-US"/>
      </w:rPr>
    </w:lvl>
    <w:lvl w:ilvl="7" w:tplc="3D7E562A">
      <w:numFmt w:val="bullet"/>
      <w:lvlText w:val="•"/>
      <w:lvlJc w:val="left"/>
      <w:pPr>
        <w:ind w:left="7192" w:hanging="255"/>
      </w:pPr>
      <w:rPr>
        <w:rFonts w:hint="default"/>
        <w:lang w:val="en-US" w:eastAsia="en-US" w:bidi="en-US"/>
      </w:rPr>
    </w:lvl>
    <w:lvl w:ilvl="8" w:tplc="EA986CDE">
      <w:numFmt w:val="bullet"/>
      <w:lvlText w:val="•"/>
      <w:lvlJc w:val="left"/>
      <w:pPr>
        <w:ind w:left="8235" w:hanging="255"/>
      </w:pPr>
      <w:rPr>
        <w:rFonts w:hint="default"/>
        <w:lang w:val="en-US" w:eastAsia="en-US" w:bidi="en-US"/>
      </w:rPr>
    </w:lvl>
  </w:abstractNum>
  <w:abstractNum w:abstractNumId="11">
    <w:nsid w:val="28C96CB7"/>
    <w:multiLevelType w:val="hybridMultilevel"/>
    <w:tmpl w:val="137A799E"/>
    <w:lvl w:ilvl="0" w:tplc="22F099BA">
      <w:numFmt w:val="bullet"/>
      <w:lvlText w:val=""/>
      <w:lvlJc w:val="left"/>
      <w:pPr>
        <w:ind w:left="1309" w:hanging="340"/>
      </w:pPr>
      <w:rPr>
        <w:rFonts w:ascii="Wingdings" w:eastAsia="Wingdings" w:hAnsi="Wingdings" w:cs="Wingdings" w:hint="default"/>
        <w:w w:val="99"/>
        <w:sz w:val="19"/>
        <w:szCs w:val="19"/>
        <w:lang w:val="en-US" w:eastAsia="en-US" w:bidi="en-US"/>
      </w:rPr>
    </w:lvl>
    <w:lvl w:ilvl="1" w:tplc="20CA36DA">
      <w:numFmt w:val="bullet"/>
      <w:lvlText w:val="•"/>
      <w:lvlJc w:val="left"/>
      <w:pPr>
        <w:ind w:left="2202" w:hanging="340"/>
      </w:pPr>
      <w:rPr>
        <w:rFonts w:hint="default"/>
        <w:lang w:val="en-US" w:eastAsia="en-US" w:bidi="en-US"/>
      </w:rPr>
    </w:lvl>
    <w:lvl w:ilvl="2" w:tplc="CFC41FD6">
      <w:numFmt w:val="bullet"/>
      <w:lvlText w:val="•"/>
      <w:lvlJc w:val="left"/>
      <w:pPr>
        <w:ind w:left="3104" w:hanging="340"/>
      </w:pPr>
      <w:rPr>
        <w:rFonts w:hint="default"/>
        <w:lang w:val="en-US" w:eastAsia="en-US" w:bidi="en-US"/>
      </w:rPr>
    </w:lvl>
    <w:lvl w:ilvl="3" w:tplc="D8DCF70C">
      <w:numFmt w:val="bullet"/>
      <w:lvlText w:val="•"/>
      <w:lvlJc w:val="left"/>
      <w:pPr>
        <w:ind w:left="4006" w:hanging="340"/>
      </w:pPr>
      <w:rPr>
        <w:rFonts w:hint="default"/>
        <w:lang w:val="en-US" w:eastAsia="en-US" w:bidi="en-US"/>
      </w:rPr>
    </w:lvl>
    <w:lvl w:ilvl="4" w:tplc="4D5E97FA">
      <w:numFmt w:val="bullet"/>
      <w:lvlText w:val="•"/>
      <w:lvlJc w:val="left"/>
      <w:pPr>
        <w:ind w:left="4908" w:hanging="340"/>
      </w:pPr>
      <w:rPr>
        <w:rFonts w:hint="default"/>
        <w:lang w:val="en-US" w:eastAsia="en-US" w:bidi="en-US"/>
      </w:rPr>
    </w:lvl>
    <w:lvl w:ilvl="5" w:tplc="F4BA347A">
      <w:numFmt w:val="bullet"/>
      <w:lvlText w:val="•"/>
      <w:lvlJc w:val="left"/>
      <w:pPr>
        <w:ind w:left="5810" w:hanging="340"/>
      </w:pPr>
      <w:rPr>
        <w:rFonts w:hint="default"/>
        <w:lang w:val="en-US" w:eastAsia="en-US" w:bidi="en-US"/>
      </w:rPr>
    </w:lvl>
    <w:lvl w:ilvl="6" w:tplc="8BBA08C8">
      <w:numFmt w:val="bullet"/>
      <w:lvlText w:val="•"/>
      <w:lvlJc w:val="left"/>
      <w:pPr>
        <w:ind w:left="6712" w:hanging="340"/>
      </w:pPr>
      <w:rPr>
        <w:rFonts w:hint="default"/>
        <w:lang w:val="en-US" w:eastAsia="en-US" w:bidi="en-US"/>
      </w:rPr>
    </w:lvl>
    <w:lvl w:ilvl="7" w:tplc="5CD85A3C">
      <w:numFmt w:val="bullet"/>
      <w:lvlText w:val="•"/>
      <w:lvlJc w:val="left"/>
      <w:pPr>
        <w:ind w:left="7614" w:hanging="340"/>
      </w:pPr>
      <w:rPr>
        <w:rFonts w:hint="default"/>
        <w:lang w:val="en-US" w:eastAsia="en-US" w:bidi="en-US"/>
      </w:rPr>
    </w:lvl>
    <w:lvl w:ilvl="8" w:tplc="1AF80F3E">
      <w:numFmt w:val="bullet"/>
      <w:lvlText w:val="•"/>
      <w:lvlJc w:val="left"/>
      <w:pPr>
        <w:ind w:left="8516" w:hanging="340"/>
      </w:pPr>
      <w:rPr>
        <w:rFonts w:hint="default"/>
        <w:lang w:val="en-US" w:eastAsia="en-US" w:bidi="en-US"/>
      </w:rPr>
    </w:lvl>
  </w:abstractNum>
  <w:abstractNum w:abstractNumId="12">
    <w:nsid w:val="2A344F56"/>
    <w:multiLevelType w:val="hybridMultilevel"/>
    <w:tmpl w:val="A3E2BCD4"/>
    <w:lvl w:ilvl="0" w:tplc="857A2298">
      <w:numFmt w:val="bullet"/>
      <w:lvlText w:val=""/>
      <w:lvlJc w:val="left"/>
      <w:pPr>
        <w:ind w:left="524" w:hanging="340"/>
      </w:pPr>
      <w:rPr>
        <w:rFonts w:ascii="Wingdings" w:eastAsia="Wingdings" w:hAnsi="Wingdings" w:cs="Wingdings" w:hint="default"/>
        <w:w w:val="99"/>
        <w:sz w:val="19"/>
        <w:szCs w:val="19"/>
        <w:lang w:val="en-US" w:eastAsia="en-US" w:bidi="en-US"/>
      </w:rPr>
    </w:lvl>
    <w:lvl w:ilvl="1" w:tplc="685E5054">
      <w:numFmt w:val="bullet"/>
      <w:lvlText w:val="•"/>
      <w:lvlJc w:val="left"/>
      <w:pPr>
        <w:ind w:left="1347" w:hanging="340"/>
      </w:pPr>
      <w:rPr>
        <w:rFonts w:hint="default"/>
        <w:lang w:val="en-US" w:eastAsia="en-US" w:bidi="en-US"/>
      </w:rPr>
    </w:lvl>
    <w:lvl w:ilvl="2" w:tplc="3DA094CC">
      <w:numFmt w:val="bullet"/>
      <w:lvlText w:val="•"/>
      <w:lvlJc w:val="left"/>
      <w:pPr>
        <w:ind w:left="2175" w:hanging="340"/>
      </w:pPr>
      <w:rPr>
        <w:rFonts w:hint="default"/>
        <w:lang w:val="en-US" w:eastAsia="en-US" w:bidi="en-US"/>
      </w:rPr>
    </w:lvl>
    <w:lvl w:ilvl="3" w:tplc="FC82A69A">
      <w:numFmt w:val="bullet"/>
      <w:lvlText w:val="•"/>
      <w:lvlJc w:val="left"/>
      <w:pPr>
        <w:ind w:left="3002" w:hanging="340"/>
      </w:pPr>
      <w:rPr>
        <w:rFonts w:hint="default"/>
        <w:lang w:val="en-US" w:eastAsia="en-US" w:bidi="en-US"/>
      </w:rPr>
    </w:lvl>
    <w:lvl w:ilvl="4" w:tplc="0472CA14">
      <w:numFmt w:val="bullet"/>
      <w:lvlText w:val="•"/>
      <w:lvlJc w:val="left"/>
      <w:pPr>
        <w:ind w:left="3830" w:hanging="340"/>
      </w:pPr>
      <w:rPr>
        <w:rFonts w:hint="default"/>
        <w:lang w:val="en-US" w:eastAsia="en-US" w:bidi="en-US"/>
      </w:rPr>
    </w:lvl>
    <w:lvl w:ilvl="5" w:tplc="05DAD556">
      <w:numFmt w:val="bullet"/>
      <w:lvlText w:val="•"/>
      <w:lvlJc w:val="left"/>
      <w:pPr>
        <w:ind w:left="4658" w:hanging="340"/>
      </w:pPr>
      <w:rPr>
        <w:rFonts w:hint="default"/>
        <w:lang w:val="en-US" w:eastAsia="en-US" w:bidi="en-US"/>
      </w:rPr>
    </w:lvl>
    <w:lvl w:ilvl="6" w:tplc="BE846334">
      <w:numFmt w:val="bullet"/>
      <w:lvlText w:val="•"/>
      <w:lvlJc w:val="left"/>
      <w:pPr>
        <w:ind w:left="5485" w:hanging="340"/>
      </w:pPr>
      <w:rPr>
        <w:rFonts w:hint="default"/>
        <w:lang w:val="en-US" w:eastAsia="en-US" w:bidi="en-US"/>
      </w:rPr>
    </w:lvl>
    <w:lvl w:ilvl="7" w:tplc="16D8C430">
      <w:numFmt w:val="bullet"/>
      <w:lvlText w:val="•"/>
      <w:lvlJc w:val="left"/>
      <w:pPr>
        <w:ind w:left="6313" w:hanging="340"/>
      </w:pPr>
      <w:rPr>
        <w:rFonts w:hint="default"/>
        <w:lang w:val="en-US" w:eastAsia="en-US" w:bidi="en-US"/>
      </w:rPr>
    </w:lvl>
    <w:lvl w:ilvl="8" w:tplc="FE944082">
      <w:numFmt w:val="bullet"/>
      <w:lvlText w:val="•"/>
      <w:lvlJc w:val="left"/>
      <w:pPr>
        <w:ind w:left="7140" w:hanging="340"/>
      </w:pPr>
      <w:rPr>
        <w:rFonts w:hint="default"/>
        <w:lang w:val="en-US" w:eastAsia="en-US" w:bidi="en-US"/>
      </w:rPr>
    </w:lvl>
  </w:abstractNum>
  <w:abstractNum w:abstractNumId="13">
    <w:nsid w:val="2AFF392D"/>
    <w:multiLevelType w:val="hybridMultilevel"/>
    <w:tmpl w:val="6930F758"/>
    <w:lvl w:ilvl="0" w:tplc="8E9EAE8C">
      <w:numFmt w:val="bullet"/>
      <w:lvlText w:val=""/>
      <w:lvlJc w:val="left"/>
      <w:pPr>
        <w:ind w:left="524" w:hanging="340"/>
      </w:pPr>
      <w:rPr>
        <w:rFonts w:ascii="Wingdings" w:eastAsia="Wingdings" w:hAnsi="Wingdings" w:cs="Wingdings" w:hint="default"/>
        <w:w w:val="99"/>
        <w:sz w:val="19"/>
        <w:szCs w:val="19"/>
        <w:lang w:val="en-US" w:eastAsia="en-US" w:bidi="en-US"/>
      </w:rPr>
    </w:lvl>
    <w:lvl w:ilvl="1" w:tplc="C7E2B94A">
      <w:numFmt w:val="bullet"/>
      <w:lvlText w:val="•"/>
      <w:lvlJc w:val="left"/>
      <w:pPr>
        <w:ind w:left="1347" w:hanging="340"/>
      </w:pPr>
      <w:rPr>
        <w:rFonts w:hint="default"/>
        <w:lang w:val="en-US" w:eastAsia="en-US" w:bidi="en-US"/>
      </w:rPr>
    </w:lvl>
    <w:lvl w:ilvl="2" w:tplc="BC8CBDA8">
      <w:numFmt w:val="bullet"/>
      <w:lvlText w:val="•"/>
      <w:lvlJc w:val="left"/>
      <w:pPr>
        <w:ind w:left="2174" w:hanging="340"/>
      </w:pPr>
      <w:rPr>
        <w:rFonts w:hint="default"/>
        <w:lang w:val="en-US" w:eastAsia="en-US" w:bidi="en-US"/>
      </w:rPr>
    </w:lvl>
    <w:lvl w:ilvl="3" w:tplc="90327190">
      <w:numFmt w:val="bullet"/>
      <w:lvlText w:val="•"/>
      <w:lvlJc w:val="left"/>
      <w:pPr>
        <w:ind w:left="3002" w:hanging="340"/>
      </w:pPr>
      <w:rPr>
        <w:rFonts w:hint="default"/>
        <w:lang w:val="en-US" w:eastAsia="en-US" w:bidi="en-US"/>
      </w:rPr>
    </w:lvl>
    <w:lvl w:ilvl="4" w:tplc="3B78FBCA">
      <w:numFmt w:val="bullet"/>
      <w:lvlText w:val="•"/>
      <w:lvlJc w:val="left"/>
      <w:pPr>
        <w:ind w:left="3829" w:hanging="340"/>
      </w:pPr>
      <w:rPr>
        <w:rFonts w:hint="default"/>
        <w:lang w:val="en-US" w:eastAsia="en-US" w:bidi="en-US"/>
      </w:rPr>
    </w:lvl>
    <w:lvl w:ilvl="5" w:tplc="39AE2772">
      <w:numFmt w:val="bullet"/>
      <w:lvlText w:val="•"/>
      <w:lvlJc w:val="left"/>
      <w:pPr>
        <w:ind w:left="4657" w:hanging="340"/>
      </w:pPr>
      <w:rPr>
        <w:rFonts w:hint="default"/>
        <w:lang w:val="en-US" w:eastAsia="en-US" w:bidi="en-US"/>
      </w:rPr>
    </w:lvl>
    <w:lvl w:ilvl="6" w:tplc="B374E27E">
      <w:numFmt w:val="bullet"/>
      <w:lvlText w:val="•"/>
      <w:lvlJc w:val="left"/>
      <w:pPr>
        <w:ind w:left="5484" w:hanging="340"/>
      </w:pPr>
      <w:rPr>
        <w:rFonts w:hint="default"/>
        <w:lang w:val="en-US" w:eastAsia="en-US" w:bidi="en-US"/>
      </w:rPr>
    </w:lvl>
    <w:lvl w:ilvl="7" w:tplc="7BA2926E">
      <w:numFmt w:val="bullet"/>
      <w:lvlText w:val="•"/>
      <w:lvlJc w:val="left"/>
      <w:pPr>
        <w:ind w:left="6311" w:hanging="340"/>
      </w:pPr>
      <w:rPr>
        <w:rFonts w:hint="default"/>
        <w:lang w:val="en-US" w:eastAsia="en-US" w:bidi="en-US"/>
      </w:rPr>
    </w:lvl>
    <w:lvl w:ilvl="8" w:tplc="33CC788A">
      <w:numFmt w:val="bullet"/>
      <w:lvlText w:val="•"/>
      <w:lvlJc w:val="left"/>
      <w:pPr>
        <w:ind w:left="7139" w:hanging="340"/>
      </w:pPr>
      <w:rPr>
        <w:rFonts w:hint="default"/>
        <w:lang w:val="en-US" w:eastAsia="en-US" w:bidi="en-US"/>
      </w:rPr>
    </w:lvl>
  </w:abstractNum>
  <w:abstractNum w:abstractNumId="14">
    <w:nsid w:val="2BE370A8"/>
    <w:multiLevelType w:val="hybridMultilevel"/>
    <w:tmpl w:val="74EAAE48"/>
    <w:lvl w:ilvl="0" w:tplc="955A2968">
      <w:numFmt w:val="bullet"/>
      <w:lvlText w:val=""/>
      <w:lvlJc w:val="left"/>
      <w:pPr>
        <w:ind w:left="525" w:hanging="340"/>
      </w:pPr>
      <w:rPr>
        <w:rFonts w:ascii="Wingdings" w:eastAsia="Wingdings" w:hAnsi="Wingdings" w:cs="Wingdings" w:hint="default"/>
        <w:w w:val="99"/>
        <w:sz w:val="19"/>
        <w:szCs w:val="19"/>
        <w:lang w:val="en-US" w:eastAsia="en-US" w:bidi="en-US"/>
      </w:rPr>
    </w:lvl>
    <w:lvl w:ilvl="1" w:tplc="C3D43078">
      <w:numFmt w:val="bullet"/>
      <w:lvlText w:val="•"/>
      <w:lvlJc w:val="left"/>
      <w:pPr>
        <w:ind w:left="1347" w:hanging="340"/>
      </w:pPr>
      <w:rPr>
        <w:rFonts w:hint="default"/>
        <w:lang w:val="en-US" w:eastAsia="en-US" w:bidi="en-US"/>
      </w:rPr>
    </w:lvl>
    <w:lvl w:ilvl="2" w:tplc="F44A49EC">
      <w:numFmt w:val="bullet"/>
      <w:lvlText w:val="•"/>
      <w:lvlJc w:val="left"/>
      <w:pPr>
        <w:ind w:left="2175" w:hanging="340"/>
      </w:pPr>
      <w:rPr>
        <w:rFonts w:hint="default"/>
        <w:lang w:val="en-US" w:eastAsia="en-US" w:bidi="en-US"/>
      </w:rPr>
    </w:lvl>
    <w:lvl w:ilvl="3" w:tplc="79DA0C00">
      <w:numFmt w:val="bullet"/>
      <w:lvlText w:val="•"/>
      <w:lvlJc w:val="left"/>
      <w:pPr>
        <w:ind w:left="3002" w:hanging="340"/>
      </w:pPr>
      <w:rPr>
        <w:rFonts w:hint="default"/>
        <w:lang w:val="en-US" w:eastAsia="en-US" w:bidi="en-US"/>
      </w:rPr>
    </w:lvl>
    <w:lvl w:ilvl="4" w:tplc="B810DEB2">
      <w:numFmt w:val="bullet"/>
      <w:lvlText w:val="•"/>
      <w:lvlJc w:val="left"/>
      <w:pPr>
        <w:ind w:left="3830" w:hanging="340"/>
      </w:pPr>
      <w:rPr>
        <w:rFonts w:hint="default"/>
        <w:lang w:val="en-US" w:eastAsia="en-US" w:bidi="en-US"/>
      </w:rPr>
    </w:lvl>
    <w:lvl w:ilvl="5" w:tplc="16A6327C">
      <w:numFmt w:val="bullet"/>
      <w:lvlText w:val="•"/>
      <w:lvlJc w:val="left"/>
      <w:pPr>
        <w:ind w:left="4658" w:hanging="340"/>
      </w:pPr>
      <w:rPr>
        <w:rFonts w:hint="default"/>
        <w:lang w:val="en-US" w:eastAsia="en-US" w:bidi="en-US"/>
      </w:rPr>
    </w:lvl>
    <w:lvl w:ilvl="6" w:tplc="4C420844">
      <w:numFmt w:val="bullet"/>
      <w:lvlText w:val="•"/>
      <w:lvlJc w:val="left"/>
      <w:pPr>
        <w:ind w:left="5485" w:hanging="340"/>
      </w:pPr>
      <w:rPr>
        <w:rFonts w:hint="default"/>
        <w:lang w:val="en-US" w:eastAsia="en-US" w:bidi="en-US"/>
      </w:rPr>
    </w:lvl>
    <w:lvl w:ilvl="7" w:tplc="51F8E5D0">
      <w:numFmt w:val="bullet"/>
      <w:lvlText w:val="•"/>
      <w:lvlJc w:val="left"/>
      <w:pPr>
        <w:ind w:left="6313" w:hanging="340"/>
      </w:pPr>
      <w:rPr>
        <w:rFonts w:hint="default"/>
        <w:lang w:val="en-US" w:eastAsia="en-US" w:bidi="en-US"/>
      </w:rPr>
    </w:lvl>
    <w:lvl w:ilvl="8" w:tplc="D8281AF8">
      <w:numFmt w:val="bullet"/>
      <w:lvlText w:val="•"/>
      <w:lvlJc w:val="left"/>
      <w:pPr>
        <w:ind w:left="7140" w:hanging="340"/>
      </w:pPr>
      <w:rPr>
        <w:rFonts w:hint="default"/>
        <w:lang w:val="en-US" w:eastAsia="en-US" w:bidi="en-US"/>
      </w:rPr>
    </w:lvl>
  </w:abstractNum>
  <w:abstractNum w:abstractNumId="15">
    <w:nsid w:val="2F6B655D"/>
    <w:multiLevelType w:val="hybridMultilevel"/>
    <w:tmpl w:val="C6BCC19E"/>
    <w:lvl w:ilvl="0" w:tplc="7CA4449E">
      <w:numFmt w:val="bullet"/>
      <w:lvlText w:val=""/>
      <w:lvlJc w:val="left"/>
      <w:pPr>
        <w:ind w:left="1309" w:hanging="339"/>
      </w:pPr>
      <w:rPr>
        <w:rFonts w:ascii="Symbol" w:eastAsia="Symbol" w:hAnsi="Symbol" w:cs="Symbol" w:hint="default"/>
        <w:w w:val="99"/>
        <w:sz w:val="19"/>
        <w:szCs w:val="19"/>
        <w:lang w:val="en-US" w:eastAsia="en-US" w:bidi="en-US"/>
      </w:rPr>
    </w:lvl>
    <w:lvl w:ilvl="1" w:tplc="B83A1E8A">
      <w:numFmt w:val="bullet"/>
      <w:lvlText w:val="•"/>
      <w:lvlJc w:val="left"/>
      <w:pPr>
        <w:ind w:left="2202" w:hanging="339"/>
      </w:pPr>
      <w:rPr>
        <w:rFonts w:hint="default"/>
        <w:lang w:val="en-US" w:eastAsia="en-US" w:bidi="en-US"/>
      </w:rPr>
    </w:lvl>
    <w:lvl w:ilvl="2" w:tplc="E8C672FC">
      <w:numFmt w:val="bullet"/>
      <w:lvlText w:val="•"/>
      <w:lvlJc w:val="left"/>
      <w:pPr>
        <w:ind w:left="3104" w:hanging="339"/>
      </w:pPr>
      <w:rPr>
        <w:rFonts w:hint="default"/>
        <w:lang w:val="en-US" w:eastAsia="en-US" w:bidi="en-US"/>
      </w:rPr>
    </w:lvl>
    <w:lvl w:ilvl="3" w:tplc="AB103A70">
      <w:numFmt w:val="bullet"/>
      <w:lvlText w:val="•"/>
      <w:lvlJc w:val="left"/>
      <w:pPr>
        <w:ind w:left="4006" w:hanging="339"/>
      </w:pPr>
      <w:rPr>
        <w:rFonts w:hint="default"/>
        <w:lang w:val="en-US" w:eastAsia="en-US" w:bidi="en-US"/>
      </w:rPr>
    </w:lvl>
    <w:lvl w:ilvl="4" w:tplc="5770D18E">
      <w:numFmt w:val="bullet"/>
      <w:lvlText w:val="•"/>
      <w:lvlJc w:val="left"/>
      <w:pPr>
        <w:ind w:left="4908" w:hanging="339"/>
      </w:pPr>
      <w:rPr>
        <w:rFonts w:hint="default"/>
        <w:lang w:val="en-US" w:eastAsia="en-US" w:bidi="en-US"/>
      </w:rPr>
    </w:lvl>
    <w:lvl w:ilvl="5" w:tplc="D898B75C">
      <w:numFmt w:val="bullet"/>
      <w:lvlText w:val="•"/>
      <w:lvlJc w:val="left"/>
      <w:pPr>
        <w:ind w:left="5810" w:hanging="339"/>
      </w:pPr>
      <w:rPr>
        <w:rFonts w:hint="default"/>
        <w:lang w:val="en-US" w:eastAsia="en-US" w:bidi="en-US"/>
      </w:rPr>
    </w:lvl>
    <w:lvl w:ilvl="6" w:tplc="B9D22E46">
      <w:numFmt w:val="bullet"/>
      <w:lvlText w:val="•"/>
      <w:lvlJc w:val="left"/>
      <w:pPr>
        <w:ind w:left="6712" w:hanging="339"/>
      </w:pPr>
      <w:rPr>
        <w:rFonts w:hint="default"/>
        <w:lang w:val="en-US" w:eastAsia="en-US" w:bidi="en-US"/>
      </w:rPr>
    </w:lvl>
    <w:lvl w:ilvl="7" w:tplc="894E139C">
      <w:numFmt w:val="bullet"/>
      <w:lvlText w:val="•"/>
      <w:lvlJc w:val="left"/>
      <w:pPr>
        <w:ind w:left="7614" w:hanging="339"/>
      </w:pPr>
      <w:rPr>
        <w:rFonts w:hint="default"/>
        <w:lang w:val="en-US" w:eastAsia="en-US" w:bidi="en-US"/>
      </w:rPr>
    </w:lvl>
    <w:lvl w:ilvl="8" w:tplc="C28AD2C8">
      <w:numFmt w:val="bullet"/>
      <w:lvlText w:val="•"/>
      <w:lvlJc w:val="left"/>
      <w:pPr>
        <w:ind w:left="8516" w:hanging="339"/>
      </w:pPr>
      <w:rPr>
        <w:rFonts w:hint="default"/>
        <w:lang w:val="en-US" w:eastAsia="en-US" w:bidi="en-US"/>
      </w:rPr>
    </w:lvl>
  </w:abstractNum>
  <w:abstractNum w:abstractNumId="16">
    <w:nsid w:val="329F4810"/>
    <w:multiLevelType w:val="hybridMultilevel"/>
    <w:tmpl w:val="8BAEFBB0"/>
    <w:lvl w:ilvl="0" w:tplc="43880B0E">
      <w:start w:val="1"/>
      <w:numFmt w:val="decimal"/>
      <w:lvlText w:val="%1)"/>
      <w:lvlJc w:val="left"/>
      <w:pPr>
        <w:ind w:left="1309" w:hanging="219"/>
        <w:jc w:val="left"/>
      </w:pPr>
      <w:rPr>
        <w:rFonts w:ascii="Calibri" w:eastAsia="Calibri" w:hAnsi="Calibri" w:cs="Calibri" w:hint="default"/>
        <w:w w:val="99"/>
        <w:sz w:val="19"/>
        <w:szCs w:val="19"/>
        <w:lang w:val="en-US" w:eastAsia="en-US" w:bidi="en-US"/>
      </w:rPr>
    </w:lvl>
    <w:lvl w:ilvl="1" w:tplc="8824519A">
      <w:numFmt w:val="bullet"/>
      <w:lvlText w:val="•"/>
      <w:lvlJc w:val="left"/>
      <w:pPr>
        <w:ind w:left="2202" w:hanging="219"/>
      </w:pPr>
      <w:rPr>
        <w:rFonts w:hint="default"/>
        <w:lang w:val="en-US" w:eastAsia="en-US" w:bidi="en-US"/>
      </w:rPr>
    </w:lvl>
    <w:lvl w:ilvl="2" w:tplc="E0802F2E">
      <w:numFmt w:val="bullet"/>
      <w:lvlText w:val="•"/>
      <w:lvlJc w:val="left"/>
      <w:pPr>
        <w:ind w:left="3104" w:hanging="219"/>
      </w:pPr>
      <w:rPr>
        <w:rFonts w:hint="default"/>
        <w:lang w:val="en-US" w:eastAsia="en-US" w:bidi="en-US"/>
      </w:rPr>
    </w:lvl>
    <w:lvl w:ilvl="3" w:tplc="7764B4C2">
      <w:numFmt w:val="bullet"/>
      <w:lvlText w:val="•"/>
      <w:lvlJc w:val="left"/>
      <w:pPr>
        <w:ind w:left="4006" w:hanging="219"/>
      </w:pPr>
      <w:rPr>
        <w:rFonts w:hint="default"/>
        <w:lang w:val="en-US" w:eastAsia="en-US" w:bidi="en-US"/>
      </w:rPr>
    </w:lvl>
    <w:lvl w:ilvl="4" w:tplc="FFC260E8">
      <w:numFmt w:val="bullet"/>
      <w:lvlText w:val="•"/>
      <w:lvlJc w:val="left"/>
      <w:pPr>
        <w:ind w:left="4908" w:hanging="219"/>
      </w:pPr>
      <w:rPr>
        <w:rFonts w:hint="default"/>
        <w:lang w:val="en-US" w:eastAsia="en-US" w:bidi="en-US"/>
      </w:rPr>
    </w:lvl>
    <w:lvl w:ilvl="5" w:tplc="04AEE6A2">
      <w:numFmt w:val="bullet"/>
      <w:lvlText w:val="•"/>
      <w:lvlJc w:val="left"/>
      <w:pPr>
        <w:ind w:left="5810" w:hanging="219"/>
      </w:pPr>
      <w:rPr>
        <w:rFonts w:hint="default"/>
        <w:lang w:val="en-US" w:eastAsia="en-US" w:bidi="en-US"/>
      </w:rPr>
    </w:lvl>
    <w:lvl w:ilvl="6" w:tplc="62C4539C">
      <w:numFmt w:val="bullet"/>
      <w:lvlText w:val="•"/>
      <w:lvlJc w:val="left"/>
      <w:pPr>
        <w:ind w:left="6712" w:hanging="219"/>
      </w:pPr>
      <w:rPr>
        <w:rFonts w:hint="default"/>
        <w:lang w:val="en-US" w:eastAsia="en-US" w:bidi="en-US"/>
      </w:rPr>
    </w:lvl>
    <w:lvl w:ilvl="7" w:tplc="E0301EE0">
      <w:numFmt w:val="bullet"/>
      <w:lvlText w:val="•"/>
      <w:lvlJc w:val="left"/>
      <w:pPr>
        <w:ind w:left="7614" w:hanging="219"/>
      </w:pPr>
      <w:rPr>
        <w:rFonts w:hint="default"/>
        <w:lang w:val="en-US" w:eastAsia="en-US" w:bidi="en-US"/>
      </w:rPr>
    </w:lvl>
    <w:lvl w:ilvl="8" w:tplc="C1B6E668">
      <w:numFmt w:val="bullet"/>
      <w:lvlText w:val="•"/>
      <w:lvlJc w:val="left"/>
      <w:pPr>
        <w:ind w:left="8516" w:hanging="219"/>
      </w:pPr>
      <w:rPr>
        <w:rFonts w:hint="default"/>
        <w:lang w:val="en-US" w:eastAsia="en-US" w:bidi="en-US"/>
      </w:rPr>
    </w:lvl>
  </w:abstractNum>
  <w:abstractNum w:abstractNumId="17">
    <w:nsid w:val="3CE72E40"/>
    <w:multiLevelType w:val="hybridMultilevel"/>
    <w:tmpl w:val="29AE3FCA"/>
    <w:lvl w:ilvl="0" w:tplc="9B8E016E">
      <w:numFmt w:val="bullet"/>
      <w:lvlText w:val=""/>
      <w:lvlJc w:val="left"/>
      <w:pPr>
        <w:ind w:left="1479" w:hanging="340"/>
      </w:pPr>
      <w:rPr>
        <w:rFonts w:ascii="Wingdings" w:eastAsia="Wingdings" w:hAnsi="Wingdings" w:cs="Wingdings" w:hint="default"/>
        <w:w w:val="99"/>
        <w:sz w:val="19"/>
        <w:szCs w:val="19"/>
        <w:lang w:val="en-US" w:eastAsia="en-US" w:bidi="en-US"/>
      </w:rPr>
    </w:lvl>
    <w:lvl w:ilvl="1" w:tplc="3146C57C">
      <w:numFmt w:val="bullet"/>
      <w:lvlText w:val=""/>
      <w:lvlJc w:val="left"/>
      <w:pPr>
        <w:ind w:left="1986" w:hanging="339"/>
      </w:pPr>
      <w:rPr>
        <w:rFonts w:ascii="Wingdings" w:eastAsia="Wingdings" w:hAnsi="Wingdings" w:cs="Wingdings" w:hint="default"/>
        <w:w w:val="99"/>
        <w:sz w:val="19"/>
        <w:szCs w:val="19"/>
        <w:lang w:val="en-US" w:eastAsia="en-US" w:bidi="en-US"/>
      </w:rPr>
    </w:lvl>
    <w:lvl w:ilvl="2" w:tplc="99C45B2C">
      <w:numFmt w:val="bullet"/>
      <w:lvlText w:val="•"/>
      <w:lvlJc w:val="left"/>
      <w:pPr>
        <w:ind w:left="2906" w:hanging="339"/>
      </w:pPr>
      <w:rPr>
        <w:rFonts w:hint="default"/>
        <w:lang w:val="en-US" w:eastAsia="en-US" w:bidi="en-US"/>
      </w:rPr>
    </w:lvl>
    <w:lvl w:ilvl="3" w:tplc="056C817E">
      <w:numFmt w:val="bullet"/>
      <w:lvlText w:val="•"/>
      <w:lvlJc w:val="left"/>
      <w:pPr>
        <w:ind w:left="3833" w:hanging="339"/>
      </w:pPr>
      <w:rPr>
        <w:rFonts w:hint="default"/>
        <w:lang w:val="en-US" w:eastAsia="en-US" w:bidi="en-US"/>
      </w:rPr>
    </w:lvl>
    <w:lvl w:ilvl="4" w:tplc="49E66C36">
      <w:numFmt w:val="bullet"/>
      <w:lvlText w:val="•"/>
      <w:lvlJc w:val="left"/>
      <w:pPr>
        <w:ind w:left="4760" w:hanging="339"/>
      </w:pPr>
      <w:rPr>
        <w:rFonts w:hint="default"/>
        <w:lang w:val="en-US" w:eastAsia="en-US" w:bidi="en-US"/>
      </w:rPr>
    </w:lvl>
    <w:lvl w:ilvl="5" w:tplc="BBA67EC6">
      <w:numFmt w:val="bullet"/>
      <w:lvlText w:val="•"/>
      <w:lvlJc w:val="left"/>
      <w:pPr>
        <w:ind w:left="5686" w:hanging="339"/>
      </w:pPr>
      <w:rPr>
        <w:rFonts w:hint="default"/>
        <w:lang w:val="en-US" w:eastAsia="en-US" w:bidi="en-US"/>
      </w:rPr>
    </w:lvl>
    <w:lvl w:ilvl="6" w:tplc="01E87E08">
      <w:numFmt w:val="bullet"/>
      <w:lvlText w:val="•"/>
      <w:lvlJc w:val="left"/>
      <w:pPr>
        <w:ind w:left="6613" w:hanging="339"/>
      </w:pPr>
      <w:rPr>
        <w:rFonts w:hint="default"/>
        <w:lang w:val="en-US" w:eastAsia="en-US" w:bidi="en-US"/>
      </w:rPr>
    </w:lvl>
    <w:lvl w:ilvl="7" w:tplc="69F2DB7A">
      <w:numFmt w:val="bullet"/>
      <w:lvlText w:val="•"/>
      <w:lvlJc w:val="left"/>
      <w:pPr>
        <w:ind w:left="7540" w:hanging="339"/>
      </w:pPr>
      <w:rPr>
        <w:rFonts w:hint="default"/>
        <w:lang w:val="en-US" w:eastAsia="en-US" w:bidi="en-US"/>
      </w:rPr>
    </w:lvl>
    <w:lvl w:ilvl="8" w:tplc="5B3210CA">
      <w:numFmt w:val="bullet"/>
      <w:lvlText w:val="•"/>
      <w:lvlJc w:val="left"/>
      <w:pPr>
        <w:ind w:left="8466" w:hanging="339"/>
      </w:pPr>
      <w:rPr>
        <w:rFonts w:hint="default"/>
        <w:lang w:val="en-US" w:eastAsia="en-US" w:bidi="en-US"/>
      </w:rPr>
    </w:lvl>
  </w:abstractNum>
  <w:abstractNum w:abstractNumId="18">
    <w:nsid w:val="40263C5E"/>
    <w:multiLevelType w:val="hybridMultilevel"/>
    <w:tmpl w:val="6520D3C8"/>
    <w:lvl w:ilvl="0" w:tplc="2FAEB4D2">
      <w:numFmt w:val="bullet"/>
      <w:lvlText w:val=""/>
      <w:lvlJc w:val="left"/>
      <w:pPr>
        <w:ind w:left="521" w:hanging="339"/>
      </w:pPr>
      <w:rPr>
        <w:rFonts w:ascii="Wingdings" w:eastAsia="Wingdings" w:hAnsi="Wingdings" w:cs="Wingdings" w:hint="default"/>
        <w:w w:val="99"/>
        <w:sz w:val="19"/>
        <w:szCs w:val="19"/>
        <w:lang w:val="en-US" w:eastAsia="en-US" w:bidi="en-US"/>
      </w:rPr>
    </w:lvl>
    <w:lvl w:ilvl="1" w:tplc="756879B8">
      <w:numFmt w:val="bullet"/>
      <w:lvlText w:val="•"/>
      <w:lvlJc w:val="left"/>
      <w:pPr>
        <w:ind w:left="1347" w:hanging="339"/>
      </w:pPr>
      <w:rPr>
        <w:rFonts w:hint="default"/>
        <w:lang w:val="en-US" w:eastAsia="en-US" w:bidi="en-US"/>
      </w:rPr>
    </w:lvl>
    <w:lvl w:ilvl="2" w:tplc="07F21534">
      <w:numFmt w:val="bullet"/>
      <w:lvlText w:val="•"/>
      <w:lvlJc w:val="left"/>
      <w:pPr>
        <w:ind w:left="2175" w:hanging="339"/>
      </w:pPr>
      <w:rPr>
        <w:rFonts w:hint="default"/>
        <w:lang w:val="en-US" w:eastAsia="en-US" w:bidi="en-US"/>
      </w:rPr>
    </w:lvl>
    <w:lvl w:ilvl="3" w:tplc="EE664BFA">
      <w:numFmt w:val="bullet"/>
      <w:lvlText w:val="•"/>
      <w:lvlJc w:val="left"/>
      <w:pPr>
        <w:ind w:left="3002" w:hanging="339"/>
      </w:pPr>
      <w:rPr>
        <w:rFonts w:hint="default"/>
        <w:lang w:val="en-US" w:eastAsia="en-US" w:bidi="en-US"/>
      </w:rPr>
    </w:lvl>
    <w:lvl w:ilvl="4" w:tplc="162879C0">
      <w:numFmt w:val="bullet"/>
      <w:lvlText w:val="•"/>
      <w:lvlJc w:val="left"/>
      <w:pPr>
        <w:ind w:left="3830" w:hanging="339"/>
      </w:pPr>
      <w:rPr>
        <w:rFonts w:hint="default"/>
        <w:lang w:val="en-US" w:eastAsia="en-US" w:bidi="en-US"/>
      </w:rPr>
    </w:lvl>
    <w:lvl w:ilvl="5" w:tplc="400C6696">
      <w:numFmt w:val="bullet"/>
      <w:lvlText w:val="•"/>
      <w:lvlJc w:val="left"/>
      <w:pPr>
        <w:ind w:left="4658" w:hanging="339"/>
      </w:pPr>
      <w:rPr>
        <w:rFonts w:hint="default"/>
        <w:lang w:val="en-US" w:eastAsia="en-US" w:bidi="en-US"/>
      </w:rPr>
    </w:lvl>
    <w:lvl w:ilvl="6" w:tplc="028AAE1C">
      <w:numFmt w:val="bullet"/>
      <w:lvlText w:val="•"/>
      <w:lvlJc w:val="left"/>
      <w:pPr>
        <w:ind w:left="5485" w:hanging="339"/>
      </w:pPr>
      <w:rPr>
        <w:rFonts w:hint="default"/>
        <w:lang w:val="en-US" w:eastAsia="en-US" w:bidi="en-US"/>
      </w:rPr>
    </w:lvl>
    <w:lvl w:ilvl="7" w:tplc="1338B220">
      <w:numFmt w:val="bullet"/>
      <w:lvlText w:val="•"/>
      <w:lvlJc w:val="left"/>
      <w:pPr>
        <w:ind w:left="6313" w:hanging="339"/>
      </w:pPr>
      <w:rPr>
        <w:rFonts w:hint="default"/>
        <w:lang w:val="en-US" w:eastAsia="en-US" w:bidi="en-US"/>
      </w:rPr>
    </w:lvl>
    <w:lvl w:ilvl="8" w:tplc="03147080">
      <w:numFmt w:val="bullet"/>
      <w:lvlText w:val="•"/>
      <w:lvlJc w:val="left"/>
      <w:pPr>
        <w:ind w:left="7140" w:hanging="339"/>
      </w:pPr>
      <w:rPr>
        <w:rFonts w:hint="default"/>
        <w:lang w:val="en-US" w:eastAsia="en-US" w:bidi="en-US"/>
      </w:rPr>
    </w:lvl>
  </w:abstractNum>
  <w:abstractNum w:abstractNumId="19">
    <w:nsid w:val="408C0346"/>
    <w:multiLevelType w:val="hybridMultilevel"/>
    <w:tmpl w:val="75BE85CA"/>
    <w:lvl w:ilvl="0" w:tplc="30DCD05A">
      <w:numFmt w:val="bullet"/>
      <w:lvlText w:val=""/>
      <w:lvlJc w:val="left"/>
      <w:pPr>
        <w:ind w:left="521" w:hanging="339"/>
      </w:pPr>
      <w:rPr>
        <w:rFonts w:ascii="Wingdings" w:eastAsia="Wingdings" w:hAnsi="Wingdings" w:cs="Wingdings" w:hint="default"/>
        <w:w w:val="99"/>
        <w:sz w:val="19"/>
        <w:szCs w:val="19"/>
        <w:lang w:val="en-US" w:eastAsia="en-US" w:bidi="en-US"/>
      </w:rPr>
    </w:lvl>
    <w:lvl w:ilvl="1" w:tplc="874A980E">
      <w:numFmt w:val="bullet"/>
      <w:lvlText w:val="•"/>
      <w:lvlJc w:val="left"/>
      <w:pPr>
        <w:ind w:left="1347" w:hanging="339"/>
      </w:pPr>
      <w:rPr>
        <w:rFonts w:hint="default"/>
        <w:lang w:val="en-US" w:eastAsia="en-US" w:bidi="en-US"/>
      </w:rPr>
    </w:lvl>
    <w:lvl w:ilvl="2" w:tplc="DD268A64">
      <w:numFmt w:val="bullet"/>
      <w:lvlText w:val="•"/>
      <w:lvlJc w:val="left"/>
      <w:pPr>
        <w:ind w:left="2175" w:hanging="339"/>
      </w:pPr>
      <w:rPr>
        <w:rFonts w:hint="default"/>
        <w:lang w:val="en-US" w:eastAsia="en-US" w:bidi="en-US"/>
      </w:rPr>
    </w:lvl>
    <w:lvl w:ilvl="3" w:tplc="9F18058A">
      <w:numFmt w:val="bullet"/>
      <w:lvlText w:val="•"/>
      <w:lvlJc w:val="left"/>
      <w:pPr>
        <w:ind w:left="3002" w:hanging="339"/>
      </w:pPr>
      <w:rPr>
        <w:rFonts w:hint="default"/>
        <w:lang w:val="en-US" w:eastAsia="en-US" w:bidi="en-US"/>
      </w:rPr>
    </w:lvl>
    <w:lvl w:ilvl="4" w:tplc="E8D02716">
      <w:numFmt w:val="bullet"/>
      <w:lvlText w:val="•"/>
      <w:lvlJc w:val="left"/>
      <w:pPr>
        <w:ind w:left="3830" w:hanging="339"/>
      </w:pPr>
      <w:rPr>
        <w:rFonts w:hint="default"/>
        <w:lang w:val="en-US" w:eastAsia="en-US" w:bidi="en-US"/>
      </w:rPr>
    </w:lvl>
    <w:lvl w:ilvl="5" w:tplc="D502347A">
      <w:numFmt w:val="bullet"/>
      <w:lvlText w:val="•"/>
      <w:lvlJc w:val="left"/>
      <w:pPr>
        <w:ind w:left="4658" w:hanging="339"/>
      </w:pPr>
      <w:rPr>
        <w:rFonts w:hint="default"/>
        <w:lang w:val="en-US" w:eastAsia="en-US" w:bidi="en-US"/>
      </w:rPr>
    </w:lvl>
    <w:lvl w:ilvl="6" w:tplc="973E89A6">
      <w:numFmt w:val="bullet"/>
      <w:lvlText w:val="•"/>
      <w:lvlJc w:val="left"/>
      <w:pPr>
        <w:ind w:left="5485" w:hanging="339"/>
      </w:pPr>
      <w:rPr>
        <w:rFonts w:hint="default"/>
        <w:lang w:val="en-US" w:eastAsia="en-US" w:bidi="en-US"/>
      </w:rPr>
    </w:lvl>
    <w:lvl w:ilvl="7" w:tplc="1E6449BA">
      <w:numFmt w:val="bullet"/>
      <w:lvlText w:val="•"/>
      <w:lvlJc w:val="left"/>
      <w:pPr>
        <w:ind w:left="6313" w:hanging="339"/>
      </w:pPr>
      <w:rPr>
        <w:rFonts w:hint="default"/>
        <w:lang w:val="en-US" w:eastAsia="en-US" w:bidi="en-US"/>
      </w:rPr>
    </w:lvl>
    <w:lvl w:ilvl="8" w:tplc="B338FA0E">
      <w:numFmt w:val="bullet"/>
      <w:lvlText w:val="•"/>
      <w:lvlJc w:val="left"/>
      <w:pPr>
        <w:ind w:left="7140" w:hanging="339"/>
      </w:pPr>
      <w:rPr>
        <w:rFonts w:hint="default"/>
        <w:lang w:val="en-US" w:eastAsia="en-US" w:bidi="en-US"/>
      </w:rPr>
    </w:lvl>
  </w:abstractNum>
  <w:abstractNum w:abstractNumId="20">
    <w:nsid w:val="411A3412"/>
    <w:multiLevelType w:val="hybridMultilevel"/>
    <w:tmpl w:val="B87E3634"/>
    <w:lvl w:ilvl="0" w:tplc="C82CFE5E">
      <w:numFmt w:val="bullet"/>
      <w:lvlText w:val=""/>
      <w:lvlJc w:val="left"/>
      <w:pPr>
        <w:ind w:left="2325" w:hanging="339"/>
      </w:pPr>
      <w:rPr>
        <w:rFonts w:ascii="Wingdings" w:eastAsia="Wingdings" w:hAnsi="Wingdings" w:cs="Wingdings" w:hint="default"/>
        <w:w w:val="99"/>
        <w:sz w:val="19"/>
        <w:szCs w:val="19"/>
        <w:lang w:val="en-US" w:eastAsia="en-US" w:bidi="en-US"/>
      </w:rPr>
    </w:lvl>
    <w:lvl w:ilvl="1" w:tplc="27E83754">
      <w:numFmt w:val="bullet"/>
      <w:lvlText w:val="•"/>
      <w:lvlJc w:val="left"/>
      <w:pPr>
        <w:ind w:left="3120" w:hanging="339"/>
      </w:pPr>
      <w:rPr>
        <w:rFonts w:hint="default"/>
        <w:lang w:val="en-US" w:eastAsia="en-US" w:bidi="en-US"/>
      </w:rPr>
    </w:lvl>
    <w:lvl w:ilvl="2" w:tplc="0E089F0A">
      <w:numFmt w:val="bullet"/>
      <w:lvlText w:val="•"/>
      <w:lvlJc w:val="left"/>
      <w:pPr>
        <w:ind w:left="3920" w:hanging="339"/>
      </w:pPr>
      <w:rPr>
        <w:rFonts w:hint="default"/>
        <w:lang w:val="en-US" w:eastAsia="en-US" w:bidi="en-US"/>
      </w:rPr>
    </w:lvl>
    <w:lvl w:ilvl="3" w:tplc="CEC4AC42">
      <w:numFmt w:val="bullet"/>
      <w:lvlText w:val="•"/>
      <w:lvlJc w:val="left"/>
      <w:pPr>
        <w:ind w:left="4720" w:hanging="339"/>
      </w:pPr>
      <w:rPr>
        <w:rFonts w:hint="default"/>
        <w:lang w:val="en-US" w:eastAsia="en-US" w:bidi="en-US"/>
      </w:rPr>
    </w:lvl>
    <w:lvl w:ilvl="4" w:tplc="D88644A8">
      <w:numFmt w:val="bullet"/>
      <w:lvlText w:val="•"/>
      <w:lvlJc w:val="left"/>
      <w:pPr>
        <w:ind w:left="5520" w:hanging="339"/>
      </w:pPr>
      <w:rPr>
        <w:rFonts w:hint="default"/>
        <w:lang w:val="en-US" w:eastAsia="en-US" w:bidi="en-US"/>
      </w:rPr>
    </w:lvl>
    <w:lvl w:ilvl="5" w:tplc="75302600">
      <w:numFmt w:val="bullet"/>
      <w:lvlText w:val="•"/>
      <w:lvlJc w:val="left"/>
      <w:pPr>
        <w:ind w:left="6320" w:hanging="339"/>
      </w:pPr>
      <w:rPr>
        <w:rFonts w:hint="default"/>
        <w:lang w:val="en-US" w:eastAsia="en-US" w:bidi="en-US"/>
      </w:rPr>
    </w:lvl>
    <w:lvl w:ilvl="6" w:tplc="3B8A6CFA">
      <w:numFmt w:val="bullet"/>
      <w:lvlText w:val="•"/>
      <w:lvlJc w:val="left"/>
      <w:pPr>
        <w:ind w:left="7120" w:hanging="339"/>
      </w:pPr>
      <w:rPr>
        <w:rFonts w:hint="default"/>
        <w:lang w:val="en-US" w:eastAsia="en-US" w:bidi="en-US"/>
      </w:rPr>
    </w:lvl>
    <w:lvl w:ilvl="7" w:tplc="2BBC5444">
      <w:numFmt w:val="bullet"/>
      <w:lvlText w:val="•"/>
      <w:lvlJc w:val="left"/>
      <w:pPr>
        <w:ind w:left="7920" w:hanging="339"/>
      </w:pPr>
      <w:rPr>
        <w:rFonts w:hint="default"/>
        <w:lang w:val="en-US" w:eastAsia="en-US" w:bidi="en-US"/>
      </w:rPr>
    </w:lvl>
    <w:lvl w:ilvl="8" w:tplc="4D8427C4">
      <w:numFmt w:val="bullet"/>
      <w:lvlText w:val="•"/>
      <w:lvlJc w:val="left"/>
      <w:pPr>
        <w:ind w:left="8720" w:hanging="339"/>
      </w:pPr>
      <w:rPr>
        <w:rFonts w:hint="default"/>
        <w:lang w:val="en-US" w:eastAsia="en-US" w:bidi="en-US"/>
      </w:rPr>
    </w:lvl>
  </w:abstractNum>
  <w:abstractNum w:abstractNumId="21">
    <w:nsid w:val="49A3278F"/>
    <w:multiLevelType w:val="hybridMultilevel"/>
    <w:tmpl w:val="A8F4234C"/>
    <w:lvl w:ilvl="0" w:tplc="79CE3934">
      <w:numFmt w:val="bullet"/>
      <w:lvlText w:val=""/>
      <w:lvlJc w:val="left"/>
      <w:pPr>
        <w:ind w:left="524" w:hanging="340"/>
      </w:pPr>
      <w:rPr>
        <w:rFonts w:ascii="Wingdings" w:eastAsia="Wingdings" w:hAnsi="Wingdings" w:cs="Wingdings" w:hint="default"/>
        <w:w w:val="99"/>
        <w:sz w:val="19"/>
        <w:szCs w:val="19"/>
        <w:lang w:val="en-US" w:eastAsia="en-US" w:bidi="en-US"/>
      </w:rPr>
    </w:lvl>
    <w:lvl w:ilvl="1" w:tplc="CE18EBB2">
      <w:start w:val="1"/>
      <w:numFmt w:val="lowerRoman"/>
      <w:lvlText w:val="%2."/>
      <w:lvlJc w:val="left"/>
      <w:pPr>
        <w:ind w:left="1032" w:hanging="260"/>
        <w:jc w:val="left"/>
      </w:pPr>
      <w:rPr>
        <w:rFonts w:ascii="Calibri" w:eastAsia="Calibri" w:hAnsi="Calibri" w:cs="Calibri" w:hint="default"/>
        <w:i/>
        <w:spacing w:val="-2"/>
        <w:w w:val="99"/>
        <w:sz w:val="19"/>
        <w:szCs w:val="19"/>
        <w:lang w:val="en-US" w:eastAsia="en-US" w:bidi="en-US"/>
      </w:rPr>
    </w:lvl>
    <w:lvl w:ilvl="2" w:tplc="BA6C6DCA">
      <w:numFmt w:val="bullet"/>
      <w:lvlText w:val="•"/>
      <w:lvlJc w:val="left"/>
      <w:pPr>
        <w:ind w:left="1901" w:hanging="260"/>
      </w:pPr>
      <w:rPr>
        <w:rFonts w:hint="default"/>
        <w:lang w:val="en-US" w:eastAsia="en-US" w:bidi="en-US"/>
      </w:rPr>
    </w:lvl>
    <w:lvl w:ilvl="3" w:tplc="486812DE">
      <w:numFmt w:val="bullet"/>
      <w:lvlText w:val="•"/>
      <w:lvlJc w:val="left"/>
      <w:pPr>
        <w:ind w:left="2763" w:hanging="260"/>
      </w:pPr>
      <w:rPr>
        <w:rFonts w:hint="default"/>
        <w:lang w:val="en-US" w:eastAsia="en-US" w:bidi="en-US"/>
      </w:rPr>
    </w:lvl>
    <w:lvl w:ilvl="4" w:tplc="0A94272E">
      <w:numFmt w:val="bullet"/>
      <w:lvlText w:val="•"/>
      <w:lvlJc w:val="left"/>
      <w:pPr>
        <w:ind w:left="3625" w:hanging="260"/>
      </w:pPr>
      <w:rPr>
        <w:rFonts w:hint="default"/>
        <w:lang w:val="en-US" w:eastAsia="en-US" w:bidi="en-US"/>
      </w:rPr>
    </w:lvl>
    <w:lvl w:ilvl="5" w:tplc="9DB81DFE">
      <w:numFmt w:val="bullet"/>
      <w:lvlText w:val="•"/>
      <w:lvlJc w:val="left"/>
      <w:pPr>
        <w:ind w:left="4487" w:hanging="260"/>
      </w:pPr>
      <w:rPr>
        <w:rFonts w:hint="default"/>
        <w:lang w:val="en-US" w:eastAsia="en-US" w:bidi="en-US"/>
      </w:rPr>
    </w:lvl>
    <w:lvl w:ilvl="6" w:tplc="FF88A90E">
      <w:numFmt w:val="bullet"/>
      <w:lvlText w:val="•"/>
      <w:lvlJc w:val="left"/>
      <w:pPr>
        <w:ind w:left="5348" w:hanging="260"/>
      </w:pPr>
      <w:rPr>
        <w:rFonts w:hint="default"/>
        <w:lang w:val="en-US" w:eastAsia="en-US" w:bidi="en-US"/>
      </w:rPr>
    </w:lvl>
    <w:lvl w:ilvl="7" w:tplc="24A41732">
      <w:numFmt w:val="bullet"/>
      <w:lvlText w:val="•"/>
      <w:lvlJc w:val="left"/>
      <w:pPr>
        <w:ind w:left="6210" w:hanging="260"/>
      </w:pPr>
      <w:rPr>
        <w:rFonts w:hint="default"/>
        <w:lang w:val="en-US" w:eastAsia="en-US" w:bidi="en-US"/>
      </w:rPr>
    </w:lvl>
    <w:lvl w:ilvl="8" w:tplc="2988BF34">
      <w:numFmt w:val="bullet"/>
      <w:lvlText w:val="•"/>
      <w:lvlJc w:val="left"/>
      <w:pPr>
        <w:ind w:left="7072" w:hanging="260"/>
      </w:pPr>
      <w:rPr>
        <w:rFonts w:hint="default"/>
        <w:lang w:val="en-US" w:eastAsia="en-US" w:bidi="en-US"/>
      </w:rPr>
    </w:lvl>
  </w:abstractNum>
  <w:abstractNum w:abstractNumId="22">
    <w:nsid w:val="4AD92704"/>
    <w:multiLevelType w:val="hybridMultilevel"/>
    <w:tmpl w:val="F676A6FE"/>
    <w:lvl w:ilvl="0" w:tplc="EA8486DC">
      <w:start w:val="1"/>
      <w:numFmt w:val="lowerLetter"/>
      <w:lvlText w:val="%1."/>
      <w:lvlJc w:val="left"/>
      <w:pPr>
        <w:ind w:left="1286" w:hanging="340"/>
        <w:jc w:val="left"/>
      </w:pPr>
      <w:rPr>
        <w:rFonts w:ascii="Calibri" w:eastAsia="Calibri" w:hAnsi="Calibri" w:cs="Calibri" w:hint="default"/>
        <w:w w:val="99"/>
        <w:sz w:val="19"/>
        <w:szCs w:val="19"/>
        <w:lang w:val="en-US" w:eastAsia="en-US" w:bidi="en-US"/>
      </w:rPr>
    </w:lvl>
    <w:lvl w:ilvl="1" w:tplc="3C608D00">
      <w:numFmt w:val="bullet"/>
      <w:lvlText w:val="•"/>
      <w:lvlJc w:val="left"/>
      <w:pPr>
        <w:ind w:left="2031" w:hanging="340"/>
      </w:pPr>
      <w:rPr>
        <w:rFonts w:hint="default"/>
        <w:lang w:val="en-US" w:eastAsia="en-US" w:bidi="en-US"/>
      </w:rPr>
    </w:lvl>
    <w:lvl w:ilvl="2" w:tplc="BCC0A536">
      <w:numFmt w:val="bullet"/>
      <w:lvlText w:val="•"/>
      <w:lvlJc w:val="left"/>
      <w:pPr>
        <w:ind w:left="2783" w:hanging="340"/>
      </w:pPr>
      <w:rPr>
        <w:rFonts w:hint="default"/>
        <w:lang w:val="en-US" w:eastAsia="en-US" w:bidi="en-US"/>
      </w:rPr>
    </w:lvl>
    <w:lvl w:ilvl="3" w:tplc="B9163126">
      <w:numFmt w:val="bullet"/>
      <w:lvlText w:val="•"/>
      <w:lvlJc w:val="left"/>
      <w:pPr>
        <w:ind w:left="3534" w:hanging="340"/>
      </w:pPr>
      <w:rPr>
        <w:rFonts w:hint="default"/>
        <w:lang w:val="en-US" w:eastAsia="en-US" w:bidi="en-US"/>
      </w:rPr>
    </w:lvl>
    <w:lvl w:ilvl="4" w:tplc="097C3EF8">
      <w:numFmt w:val="bullet"/>
      <w:lvlText w:val="•"/>
      <w:lvlJc w:val="left"/>
      <w:pPr>
        <w:ind w:left="4286" w:hanging="340"/>
      </w:pPr>
      <w:rPr>
        <w:rFonts w:hint="default"/>
        <w:lang w:val="en-US" w:eastAsia="en-US" w:bidi="en-US"/>
      </w:rPr>
    </w:lvl>
    <w:lvl w:ilvl="5" w:tplc="410CC9F8">
      <w:numFmt w:val="bullet"/>
      <w:lvlText w:val="•"/>
      <w:lvlJc w:val="left"/>
      <w:pPr>
        <w:ind w:left="5038" w:hanging="340"/>
      </w:pPr>
      <w:rPr>
        <w:rFonts w:hint="default"/>
        <w:lang w:val="en-US" w:eastAsia="en-US" w:bidi="en-US"/>
      </w:rPr>
    </w:lvl>
    <w:lvl w:ilvl="6" w:tplc="B6487FEE">
      <w:numFmt w:val="bullet"/>
      <w:lvlText w:val="•"/>
      <w:lvlJc w:val="left"/>
      <w:pPr>
        <w:ind w:left="5789" w:hanging="340"/>
      </w:pPr>
      <w:rPr>
        <w:rFonts w:hint="default"/>
        <w:lang w:val="en-US" w:eastAsia="en-US" w:bidi="en-US"/>
      </w:rPr>
    </w:lvl>
    <w:lvl w:ilvl="7" w:tplc="54E66C52">
      <w:numFmt w:val="bullet"/>
      <w:lvlText w:val="•"/>
      <w:lvlJc w:val="left"/>
      <w:pPr>
        <w:ind w:left="6541" w:hanging="340"/>
      </w:pPr>
      <w:rPr>
        <w:rFonts w:hint="default"/>
        <w:lang w:val="en-US" w:eastAsia="en-US" w:bidi="en-US"/>
      </w:rPr>
    </w:lvl>
    <w:lvl w:ilvl="8" w:tplc="DEDC4370">
      <w:numFmt w:val="bullet"/>
      <w:lvlText w:val="•"/>
      <w:lvlJc w:val="left"/>
      <w:pPr>
        <w:ind w:left="7292" w:hanging="340"/>
      </w:pPr>
      <w:rPr>
        <w:rFonts w:hint="default"/>
        <w:lang w:val="en-US" w:eastAsia="en-US" w:bidi="en-US"/>
      </w:rPr>
    </w:lvl>
  </w:abstractNum>
  <w:abstractNum w:abstractNumId="23">
    <w:nsid w:val="55560BA4"/>
    <w:multiLevelType w:val="hybridMultilevel"/>
    <w:tmpl w:val="85A0C8F2"/>
    <w:lvl w:ilvl="0" w:tplc="72B405B6">
      <w:numFmt w:val="bullet"/>
      <w:lvlText w:val=""/>
      <w:lvlJc w:val="left"/>
      <w:pPr>
        <w:ind w:left="525" w:hanging="340"/>
      </w:pPr>
      <w:rPr>
        <w:rFonts w:ascii="Wingdings" w:eastAsia="Wingdings" w:hAnsi="Wingdings" w:cs="Wingdings" w:hint="default"/>
        <w:w w:val="99"/>
        <w:sz w:val="19"/>
        <w:szCs w:val="19"/>
        <w:lang w:val="en-US" w:eastAsia="en-US" w:bidi="en-US"/>
      </w:rPr>
    </w:lvl>
    <w:lvl w:ilvl="1" w:tplc="97EA90FC">
      <w:numFmt w:val="bullet"/>
      <w:lvlText w:val="•"/>
      <w:lvlJc w:val="left"/>
      <w:pPr>
        <w:ind w:left="1347" w:hanging="340"/>
      </w:pPr>
      <w:rPr>
        <w:rFonts w:hint="default"/>
        <w:lang w:val="en-US" w:eastAsia="en-US" w:bidi="en-US"/>
      </w:rPr>
    </w:lvl>
    <w:lvl w:ilvl="2" w:tplc="BCE66F60">
      <w:numFmt w:val="bullet"/>
      <w:lvlText w:val="•"/>
      <w:lvlJc w:val="left"/>
      <w:pPr>
        <w:ind w:left="2175" w:hanging="340"/>
      </w:pPr>
      <w:rPr>
        <w:rFonts w:hint="default"/>
        <w:lang w:val="en-US" w:eastAsia="en-US" w:bidi="en-US"/>
      </w:rPr>
    </w:lvl>
    <w:lvl w:ilvl="3" w:tplc="3EF6EBD4">
      <w:numFmt w:val="bullet"/>
      <w:lvlText w:val="•"/>
      <w:lvlJc w:val="left"/>
      <w:pPr>
        <w:ind w:left="3002" w:hanging="340"/>
      </w:pPr>
      <w:rPr>
        <w:rFonts w:hint="default"/>
        <w:lang w:val="en-US" w:eastAsia="en-US" w:bidi="en-US"/>
      </w:rPr>
    </w:lvl>
    <w:lvl w:ilvl="4" w:tplc="A5E6DF20">
      <w:numFmt w:val="bullet"/>
      <w:lvlText w:val="•"/>
      <w:lvlJc w:val="left"/>
      <w:pPr>
        <w:ind w:left="3830" w:hanging="340"/>
      </w:pPr>
      <w:rPr>
        <w:rFonts w:hint="default"/>
        <w:lang w:val="en-US" w:eastAsia="en-US" w:bidi="en-US"/>
      </w:rPr>
    </w:lvl>
    <w:lvl w:ilvl="5" w:tplc="786E9E30">
      <w:numFmt w:val="bullet"/>
      <w:lvlText w:val="•"/>
      <w:lvlJc w:val="left"/>
      <w:pPr>
        <w:ind w:left="4658" w:hanging="340"/>
      </w:pPr>
      <w:rPr>
        <w:rFonts w:hint="default"/>
        <w:lang w:val="en-US" w:eastAsia="en-US" w:bidi="en-US"/>
      </w:rPr>
    </w:lvl>
    <w:lvl w:ilvl="6" w:tplc="358452B6">
      <w:numFmt w:val="bullet"/>
      <w:lvlText w:val="•"/>
      <w:lvlJc w:val="left"/>
      <w:pPr>
        <w:ind w:left="5485" w:hanging="340"/>
      </w:pPr>
      <w:rPr>
        <w:rFonts w:hint="default"/>
        <w:lang w:val="en-US" w:eastAsia="en-US" w:bidi="en-US"/>
      </w:rPr>
    </w:lvl>
    <w:lvl w:ilvl="7" w:tplc="94C4CBBA">
      <w:numFmt w:val="bullet"/>
      <w:lvlText w:val="•"/>
      <w:lvlJc w:val="left"/>
      <w:pPr>
        <w:ind w:left="6313" w:hanging="340"/>
      </w:pPr>
      <w:rPr>
        <w:rFonts w:hint="default"/>
        <w:lang w:val="en-US" w:eastAsia="en-US" w:bidi="en-US"/>
      </w:rPr>
    </w:lvl>
    <w:lvl w:ilvl="8" w:tplc="5B74D95E">
      <w:numFmt w:val="bullet"/>
      <w:lvlText w:val="•"/>
      <w:lvlJc w:val="left"/>
      <w:pPr>
        <w:ind w:left="7140" w:hanging="340"/>
      </w:pPr>
      <w:rPr>
        <w:rFonts w:hint="default"/>
        <w:lang w:val="en-US" w:eastAsia="en-US" w:bidi="en-US"/>
      </w:rPr>
    </w:lvl>
  </w:abstractNum>
  <w:abstractNum w:abstractNumId="24">
    <w:nsid w:val="5AE42ABD"/>
    <w:multiLevelType w:val="hybridMultilevel"/>
    <w:tmpl w:val="7C8C6CCC"/>
    <w:lvl w:ilvl="0" w:tplc="661CC43A">
      <w:numFmt w:val="bullet"/>
      <w:lvlText w:val=""/>
      <w:lvlJc w:val="left"/>
      <w:pPr>
        <w:ind w:left="778" w:hanging="339"/>
      </w:pPr>
      <w:rPr>
        <w:rFonts w:ascii="Symbol" w:eastAsia="Symbol" w:hAnsi="Symbol" w:cs="Symbol" w:hint="default"/>
        <w:w w:val="99"/>
        <w:sz w:val="19"/>
        <w:szCs w:val="19"/>
        <w:lang w:val="en-US" w:eastAsia="en-US" w:bidi="en-US"/>
      </w:rPr>
    </w:lvl>
    <w:lvl w:ilvl="1" w:tplc="877C150E">
      <w:numFmt w:val="bullet"/>
      <w:lvlText w:val="o"/>
      <w:lvlJc w:val="left"/>
      <w:pPr>
        <w:ind w:left="1540" w:hanging="339"/>
      </w:pPr>
      <w:rPr>
        <w:rFonts w:ascii="Courier New" w:eastAsia="Courier New" w:hAnsi="Courier New" w:cs="Courier New" w:hint="default"/>
        <w:w w:val="99"/>
        <w:sz w:val="19"/>
        <w:szCs w:val="19"/>
        <w:lang w:val="en-US" w:eastAsia="en-US" w:bidi="en-US"/>
      </w:rPr>
    </w:lvl>
    <w:lvl w:ilvl="2" w:tplc="299E13CE">
      <w:numFmt w:val="bullet"/>
      <w:lvlText w:val="•"/>
      <w:lvlJc w:val="left"/>
      <w:pPr>
        <w:ind w:left="2346" w:hanging="339"/>
      </w:pPr>
      <w:rPr>
        <w:rFonts w:hint="default"/>
        <w:lang w:val="en-US" w:eastAsia="en-US" w:bidi="en-US"/>
      </w:rPr>
    </w:lvl>
    <w:lvl w:ilvl="3" w:tplc="2C0E8786">
      <w:numFmt w:val="bullet"/>
      <w:lvlText w:val="•"/>
      <w:lvlJc w:val="left"/>
      <w:pPr>
        <w:ind w:left="3152" w:hanging="339"/>
      </w:pPr>
      <w:rPr>
        <w:rFonts w:hint="default"/>
        <w:lang w:val="en-US" w:eastAsia="en-US" w:bidi="en-US"/>
      </w:rPr>
    </w:lvl>
    <w:lvl w:ilvl="4" w:tplc="AA32AE0A">
      <w:numFmt w:val="bullet"/>
      <w:lvlText w:val="•"/>
      <w:lvlJc w:val="left"/>
      <w:pPr>
        <w:ind w:left="3958" w:hanging="339"/>
      </w:pPr>
      <w:rPr>
        <w:rFonts w:hint="default"/>
        <w:lang w:val="en-US" w:eastAsia="en-US" w:bidi="en-US"/>
      </w:rPr>
    </w:lvl>
    <w:lvl w:ilvl="5" w:tplc="36D27FA6">
      <w:numFmt w:val="bullet"/>
      <w:lvlText w:val="•"/>
      <w:lvlJc w:val="left"/>
      <w:pPr>
        <w:ind w:left="4764" w:hanging="339"/>
      </w:pPr>
      <w:rPr>
        <w:rFonts w:hint="default"/>
        <w:lang w:val="en-US" w:eastAsia="en-US" w:bidi="en-US"/>
      </w:rPr>
    </w:lvl>
    <w:lvl w:ilvl="6" w:tplc="6CB6E496">
      <w:numFmt w:val="bullet"/>
      <w:lvlText w:val="•"/>
      <w:lvlJc w:val="left"/>
      <w:pPr>
        <w:ind w:left="5571" w:hanging="339"/>
      </w:pPr>
      <w:rPr>
        <w:rFonts w:hint="default"/>
        <w:lang w:val="en-US" w:eastAsia="en-US" w:bidi="en-US"/>
      </w:rPr>
    </w:lvl>
    <w:lvl w:ilvl="7" w:tplc="F7EEF8D4">
      <w:numFmt w:val="bullet"/>
      <w:lvlText w:val="•"/>
      <w:lvlJc w:val="left"/>
      <w:pPr>
        <w:ind w:left="6377" w:hanging="339"/>
      </w:pPr>
      <w:rPr>
        <w:rFonts w:hint="default"/>
        <w:lang w:val="en-US" w:eastAsia="en-US" w:bidi="en-US"/>
      </w:rPr>
    </w:lvl>
    <w:lvl w:ilvl="8" w:tplc="A49450C4">
      <w:numFmt w:val="bullet"/>
      <w:lvlText w:val="•"/>
      <w:lvlJc w:val="left"/>
      <w:pPr>
        <w:ind w:left="7183" w:hanging="339"/>
      </w:pPr>
      <w:rPr>
        <w:rFonts w:hint="default"/>
        <w:lang w:val="en-US" w:eastAsia="en-US" w:bidi="en-US"/>
      </w:rPr>
    </w:lvl>
  </w:abstractNum>
  <w:abstractNum w:abstractNumId="25">
    <w:nsid w:val="5C2B2082"/>
    <w:multiLevelType w:val="hybridMultilevel"/>
    <w:tmpl w:val="C77A4F14"/>
    <w:lvl w:ilvl="0" w:tplc="0CA2E02C">
      <w:start w:val="1"/>
      <w:numFmt w:val="decimal"/>
      <w:lvlText w:val="%1"/>
      <w:lvlJc w:val="left"/>
      <w:pPr>
        <w:ind w:left="101" w:hanging="140"/>
        <w:jc w:val="left"/>
      </w:pPr>
      <w:rPr>
        <w:rFonts w:ascii="Calibri" w:eastAsia="Calibri" w:hAnsi="Calibri" w:cs="Calibri" w:hint="default"/>
        <w:w w:val="99"/>
        <w:sz w:val="19"/>
        <w:szCs w:val="19"/>
        <w:lang w:val="en-US" w:eastAsia="en-US" w:bidi="en-US"/>
      </w:rPr>
    </w:lvl>
    <w:lvl w:ilvl="1" w:tplc="84C88030">
      <w:numFmt w:val="bullet"/>
      <w:lvlText w:val="•"/>
      <w:lvlJc w:val="left"/>
      <w:pPr>
        <w:ind w:left="969" w:hanging="140"/>
      </w:pPr>
      <w:rPr>
        <w:rFonts w:hint="default"/>
        <w:lang w:val="en-US" w:eastAsia="en-US" w:bidi="en-US"/>
      </w:rPr>
    </w:lvl>
    <w:lvl w:ilvl="2" w:tplc="18BE8048">
      <w:numFmt w:val="bullet"/>
      <w:lvlText w:val="•"/>
      <w:lvlJc w:val="left"/>
      <w:pPr>
        <w:ind w:left="1839" w:hanging="140"/>
      </w:pPr>
      <w:rPr>
        <w:rFonts w:hint="default"/>
        <w:lang w:val="en-US" w:eastAsia="en-US" w:bidi="en-US"/>
      </w:rPr>
    </w:lvl>
    <w:lvl w:ilvl="3" w:tplc="E814E2D0">
      <w:numFmt w:val="bullet"/>
      <w:lvlText w:val="•"/>
      <w:lvlJc w:val="left"/>
      <w:pPr>
        <w:ind w:left="2708" w:hanging="140"/>
      </w:pPr>
      <w:rPr>
        <w:rFonts w:hint="default"/>
        <w:lang w:val="en-US" w:eastAsia="en-US" w:bidi="en-US"/>
      </w:rPr>
    </w:lvl>
    <w:lvl w:ilvl="4" w:tplc="C4D83554">
      <w:numFmt w:val="bullet"/>
      <w:lvlText w:val="•"/>
      <w:lvlJc w:val="left"/>
      <w:pPr>
        <w:ind w:left="3578" w:hanging="140"/>
      </w:pPr>
      <w:rPr>
        <w:rFonts w:hint="default"/>
        <w:lang w:val="en-US" w:eastAsia="en-US" w:bidi="en-US"/>
      </w:rPr>
    </w:lvl>
    <w:lvl w:ilvl="5" w:tplc="48904EEE">
      <w:numFmt w:val="bullet"/>
      <w:lvlText w:val="•"/>
      <w:lvlJc w:val="left"/>
      <w:pPr>
        <w:ind w:left="4448" w:hanging="140"/>
      </w:pPr>
      <w:rPr>
        <w:rFonts w:hint="default"/>
        <w:lang w:val="en-US" w:eastAsia="en-US" w:bidi="en-US"/>
      </w:rPr>
    </w:lvl>
    <w:lvl w:ilvl="6" w:tplc="84F649A6">
      <w:numFmt w:val="bullet"/>
      <w:lvlText w:val="•"/>
      <w:lvlJc w:val="left"/>
      <w:pPr>
        <w:ind w:left="5317" w:hanging="140"/>
      </w:pPr>
      <w:rPr>
        <w:rFonts w:hint="default"/>
        <w:lang w:val="en-US" w:eastAsia="en-US" w:bidi="en-US"/>
      </w:rPr>
    </w:lvl>
    <w:lvl w:ilvl="7" w:tplc="CC324BB2">
      <w:numFmt w:val="bullet"/>
      <w:lvlText w:val="•"/>
      <w:lvlJc w:val="left"/>
      <w:pPr>
        <w:ind w:left="6187" w:hanging="140"/>
      </w:pPr>
      <w:rPr>
        <w:rFonts w:hint="default"/>
        <w:lang w:val="en-US" w:eastAsia="en-US" w:bidi="en-US"/>
      </w:rPr>
    </w:lvl>
    <w:lvl w:ilvl="8" w:tplc="515CCFA6">
      <w:numFmt w:val="bullet"/>
      <w:lvlText w:val="•"/>
      <w:lvlJc w:val="left"/>
      <w:pPr>
        <w:ind w:left="7056" w:hanging="140"/>
      </w:pPr>
      <w:rPr>
        <w:rFonts w:hint="default"/>
        <w:lang w:val="en-US" w:eastAsia="en-US" w:bidi="en-US"/>
      </w:rPr>
    </w:lvl>
  </w:abstractNum>
  <w:abstractNum w:abstractNumId="26">
    <w:nsid w:val="5D1375CB"/>
    <w:multiLevelType w:val="hybridMultilevel"/>
    <w:tmpl w:val="940AB724"/>
    <w:lvl w:ilvl="0" w:tplc="974CCBC8">
      <w:numFmt w:val="bullet"/>
      <w:lvlText w:val=""/>
      <w:lvlJc w:val="left"/>
      <w:pPr>
        <w:ind w:left="2325" w:hanging="339"/>
      </w:pPr>
      <w:rPr>
        <w:rFonts w:ascii="Wingdings" w:eastAsia="Wingdings" w:hAnsi="Wingdings" w:cs="Wingdings" w:hint="default"/>
        <w:w w:val="99"/>
        <w:sz w:val="19"/>
        <w:szCs w:val="19"/>
        <w:lang w:val="en-US" w:eastAsia="en-US" w:bidi="en-US"/>
      </w:rPr>
    </w:lvl>
    <w:lvl w:ilvl="1" w:tplc="612C6EB6">
      <w:numFmt w:val="bullet"/>
      <w:lvlText w:val="•"/>
      <w:lvlJc w:val="left"/>
      <w:pPr>
        <w:ind w:left="3120" w:hanging="339"/>
      </w:pPr>
      <w:rPr>
        <w:rFonts w:hint="default"/>
        <w:lang w:val="en-US" w:eastAsia="en-US" w:bidi="en-US"/>
      </w:rPr>
    </w:lvl>
    <w:lvl w:ilvl="2" w:tplc="DB26F26A">
      <w:numFmt w:val="bullet"/>
      <w:lvlText w:val="•"/>
      <w:lvlJc w:val="left"/>
      <w:pPr>
        <w:ind w:left="3920" w:hanging="339"/>
      </w:pPr>
      <w:rPr>
        <w:rFonts w:hint="default"/>
        <w:lang w:val="en-US" w:eastAsia="en-US" w:bidi="en-US"/>
      </w:rPr>
    </w:lvl>
    <w:lvl w:ilvl="3" w:tplc="91C832A2">
      <w:numFmt w:val="bullet"/>
      <w:lvlText w:val="•"/>
      <w:lvlJc w:val="left"/>
      <w:pPr>
        <w:ind w:left="4720" w:hanging="339"/>
      </w:pPr>
      <w:rPr>
        <w:rFonts w:hint="default"/>
        <w:lang w:val="en-US" w:eastAsia="en-US" w:bidi="en-US"/>
      </w:rPr>
    </w:lvl>
    <w:lvl w:ilvl="4" w:tplc="D292D918">
      <w:numFmt w:val="bullet"/>
      <w:lvlText w:val="•"/>
      <w:lvlJc w:val="left"/>
      <w:pPr>
        <w:ind w:left="5520" w:hanging="339"/>
      </w:pPr>
      <w:rPr>
        <w:rFonts w:hint="default"/>
        <w:lang w:val="en-US" w:eastAsia="en-US" w:bidi="en-US"/>
      </w:rPr>
    </w:lvl>
    <w:lvl w:ilvl="5" w:tplc="082243D0">
      <w:numFmt w:val="bullet"/>
      <w:lvlText w:val="•"/>
      <w:lvlJc w:val="left"/>
      <w:pPr>
        <w:ind w:left="6320" w:hanging="339"/>
      </w:pPr>
      <w:rPr>
        <w:rFonts w:hint="default"/>
        <w:lang w:val="en-US" w:eastAsia="en-US" w:bidi="en-US"/>
      </w:rPr>
    </w:lvl>
    <w:lvl w:ilvl="6" w:tplc="FE464D86">
      <w:numFmt w:val="bullet"/>
      <w:lvlText w:val="•"/>
      <w:lvlJc w:val="left"/>
      <w:pPr>
        <w:ind w:left="7120" w:hanging="339"/>
      </w:pPr>
      <w:rPr>
        <w:rFonts w:hint="default"/>
        <w:lang w:val="en-US" w:eastAsia="en-US" w:bidi="en-US"/>
      </w:rPr>
    </w:lvl>
    <w:lvl w:ilvl="7" w:tplc="A224ED38">
      <w:numFmt w:val="bullet"/>
      <w:lvlText w:val="•"/>
      <w:lvlJc w:val="left"/>
      <w:pPr>
        <w:ind w:left="7920" w:hanging="339"/>
      </w:pPr>
      <w:rPr>
        <w:rFonts w:hint="default"/>
        <w:lang w:val="en-US" w:eastAsia="en-US" w:bidi="en-US"/>
      </w:rPr>
    </w:lvl>
    <w:lvl w:ilvl="8" w:tplc="0726813C">
      <w:numFmt w:val="bullet"/>
      <w:lvlText w:val="•"/>
      <w:lvlJc w:val="left"/>
      <w:pPr>
        <w:ind w:left="8720" w:hanging="339"/>
      </w:pPr>
      <w:rPr>
        <w:rFonts w:hint="default"/>
        <w:lang w:val="en-US" w:eastAsia="en-US" w:bidi="en-US"/>
      </w:rPr>
    </w:lvl>
  </w:abstractNum>
  <w:abstractNum w:abstractNumId="27">
    <w:nsid w:val="63BA169C"/>
    <w:multiLevelType w:val="hybridMultilevel"/>
    <w:tmpl w:val="05F27124"/>
    <w:lvl w:ilvl="0" w:tplc="F2D6AAC2">
      <w:numFmt w:val="bullet"/>
      <w:lvlText w:val=""/>
      <w:lvlJc w:val="left"/>
      <w:pPr>
        <w:ind w:left="525" w:hanging="340"/>
      </w:pPr>
      <w:rPr>
        <w:rFonts w:ascii="Wingdings" w:eastAsia="Wingdings" w:hAnsi="Wingdings" w:cs="Wingdings" w:hint="default"/>
        <w:w w:val="99"/>
        <w:sz w:val="19"/>
        <w:szCs w:val="19"/>
        <w:lang w:val="en-US" w:eastAsia="en-US" w:bidi="en-US"/>
      </w:rPr>
    </w:lvl>
    <w:lvl w:ilvl="1" w:tplc="7D6035D4">
      <w:start w:val="1"/>
      <w:numFmt w:val="lowerLetter"/>
      <w:lvlText w:val="%2)"/>
      <w:lvlJc w:val="left"/>
      <w:pPr>
        <w:ind w:left="630" w:hanging="191"/>
        <w:jc w:val="left"/>
      </w:pPr>
      <w:rPr>
        <w:rFonts w:ascii="Calibri" w:eastAsia="Calibri" w:hAnsi="Calibri" w:cs="Calibri" w:hint="default"/>
        <w:spacing w:val="-1"/>
        <w:w w:val="99"/>
        <w:sz w:val="19"/>
        <w:szCs w:val="19"/>
        <w:lang w:val="en-US" w:eastAsia="en-US" w:bidi="en-US"/>
      </w:rPr>
    </w:lvl>
    <w:lvl w:ilvl="2" w:tplc="6F9C1B88">
      <w:numFmt w:val="bullet"/>
      <w:lvlText w:val="•"/>
      <w:lvlJc w:val="left"/>
      <w:pPr>
        <w:ind w:left="1546" w:hanging="191"/>
      </w:pPr>
      <w:rPr>
        <w:rFonts w:hint="default"/>
        <w:lang w:val="en-US" w:eastAsia="en-US" w:bidi="en-US"/>
      </w:rPr>
    </w:lvl>
    <w:lvl w:ilvl="3" w:tplc="767E307E">
      <w:numFmt w:val="bullet"/>
      <w:lvlText w:val="•"/>
      <w:lvlJc w:val="left"/>
      <w:pPr>
        <w:ind w:left="2452" w:hanging="191"/>
      </w:pPr>
      <w:rPr>
        <w:rFonts w:hint="default"/>
        <w:lang w:val="en-US" w:eastAsia="en-US" w:bidi="en-US"/>
      </w:rPr>
    </w:lvl>
    <w:lvl w:ilvl="4" w:tplc="A7282402">
      <w:numFmt w:val="bullet"/>
      <w:lvlText w:val="•"/>
      <w:lvlJc w:val="left"/>
      <w:pPr>
        <w:ind w:left="3358" w:hanging="191"/>
      </w:pPr>
      <w:rPr>
        <w:rFonts w:hint="default"/>
        <w:lang w:val="en-US" w:eastAsia="en-US" w:bidi="en-US"/>
      </w:rPr>
    </w:lvl>
    <w:lvl w:ilvl="5" w:tplc="B88AFB04">
      <w:numFmt w:val="bullet"/>
      <w:lvlText w:val="•"/>
      <w:lvlJc w:val="left"/>
      <w:pPr>
        <w:ind w:left="4264" w:hanging="191"/>
      </w:pPr>
      <w:rPr>
        <w:rFonts w:hint="default"/>
        <w:lang w:val="en-US" w:eastAsia="en-US" w:bidi="en-US"/>
      </w:rPr>
    </w:lvl>
    <w:lvl w:ilvl="6" w:tplc="73FCE6D6">
      <w:numFmt w:val="bullet"/>
      <w:lvlText w:val="•"/>
      <w:lvlJc w:val="left"/>
      <w:pPr>
        <w:ind w:left="5170" w:hanging="191"/>
      </w:pPr>
      <w:rPr>
        <w:rFonts w:hint="default"/>
        <w:lang w:val="en-US" w:eastAsia="en-US" w:bidi="en-US"/>
      </w:rPr>
    </w:lvl>
    <w:lvl w:ilvl="7" w:tplc="27D0A7CE">
      <w:numFmt w:val="bullet"/>
      <w:lvlText w:val="•"/>
      <w:lvlJc w:val="left"/>
      <w:pPr>
        <w:ind w:left="6076" w:hanging="191"/>
      </w:pPr>
      <w:rPr>
        <w:rFonts w:hint="default"/>
        <w:lang w:val="en-US" w:eastAsia="en-US" w:bidi="en-US"/>
      </w:rPr>
    </w:lvl>
    <w:lvl w:ilvl="8" w:tplc="F8462A7C">
      <w:numFmt w:val="bullet"/>
      <w:lvlText w:val="•"/>
      <w:lvlJc w:val="left"/>
      <w:pPr>
        <w:ind w:left="6982" w:hanging="191"/>
      </w:pPr>
      <w:rPr>
        <w:rFonts w:hint="default"/>
        <w:lang w:val="en-US" w:eastAsia="en-US" w:bidi="en-US"/>
      </w:rPr>
    </w:lvl>
  </w:abstractNum>
  <w:abstractNum w:abstractNumId="28">
    <w:nsid w:val="666D378C"/>
    <w:multiLevelType w:val="hybridMultilevel"/>
    <w:tmpl w:val="EA2C4C5E"/>
    <w:lvl w:ilvl="0" w:tplc="0BBC95AA">
      <w:numFmt w:val="bullet"/>
      <w:lvlText w:val=""/>
      <w:lvlJc w:val="left"/>
      <w:pPr>
        <w:ind w:left="2155" w:hanging="339"/>
      </w:pPr>
      <w:rPr>
        <w:rFonts w:hint="default"/>
        <w:w w:val="99"/>
        <w:lang w:val="en-US" w:eastAsia="en-US" w:bidi="en-US"/>
      </w:rPr>
    </w:lvl>
    <w:lvl w:ilvl="1" w:tplc="415A66B4">
      <w:numFmt w:val="bullet"/>
      <w:lvlText w:val="•"/>
      <w:lvlJc w:val="left"/>
      <w:pPr>
        <w:ind w:left="2976" w:hanging="339"/>
      </w:pPr>
      <w:rPr>
        <w:rFonts w:hint="default"/>
        <w:lang w:val="en-US" w:eastAsia="en-US" w:bidi="en-US"/>
      </w:rPr>
    </w:lvl>
    <w:lvl w:ilvl="2" w:tplc="765624AC">
      <w:numFmt w:val="bullet"/>
      <w:lvlText w:val="•"/>
      <w:lvlJc w:val="left"/>
      <w:pPr>
        <w:ind w:left="3792" w:hanging="339"/>
      </w:pPr>
      <w:rPr>
        <w:rFonts w:hint="default"/>
        <w:lang w:val="en-US" w:eastAsia="en-US" w:bidi="en-US"/>
      </w:rPr>
    </w:lvl>
    <w:lvl w:ilvl="3" w:tplc="23DC117A">
      <w:numFmt w:val="bullet"/>
      <w:lvlText w:val="•"/>
      <w:lvlJc w:val="left"/>
      <w:pPr>
        <w:ind w:left="4608" w:hanging="339"/>
      </w:pPr>
      <w:rPr>
        <w:rFonts w:hint="default"/>
        <w:lang w:val="en-US" w:eastAsia="en-US" w:bidi="en-US"/>
      </w:rPr>
    </w:lvl>
    <w:lvl w:ilvl="4" w:tplc="C4EAEE40">
      <w:numFmt w:val="bullet"/>
      <w:lvlText w:val="•"/>
      <w:lvlJc w:val="left"/>
      <w:pPr>
        <w:ind w:left="5424" w:hanging="339"/>
      </w:pPr>
      <w:rPr>
        <w:rFonts w:hint="default"/>
        <w:lang w:val="en-US" w:eastAsia="en-US" w:bidi="en-US"/>
      </w:rPr>
    </w:lvl>
    <w:lvl w:ilvl="5" w:tplc="BE16E896">
      <w:numFmt w:val="bullet"/>
      <w:lvlText w:val="•"/>
      <w:lvlJc w:val="left"/>
      <w:pPr>
        <w:ind w:left="6240" w:hanging="339"/>
      </w:pPr>
      <w:rPr>
        <w:rFonts w:hint="default"/>
        <w:lang w:val="en-US" w:eastAsia="en-US" w:bidi="en-US"/>
      </w:rPr>
    </w:lvl>
    <w:lvl w:ilvl="6" w:tplc="5CC801A0">
      <w:numFmt w:val="bullet"/>
      <w:lvlText w:val="•"/>
      <w:lvlJc w:val="left"/>
      <w:pPr>
        <w:ind w:left="7056" w:hanging="339"/>
      </w:pPr>
      <w:rPr>
        <w:rFonts w:hint="default"/>
        <w:lang w:val="en-US" w:eastAsia="en-US" w:bidi="en-US"/>
      </w:rPr>
    </w:lvl>
    <w:lvl w:ilvl="7" w:tplc="B456CE18">
      <w:numFmt w:val="bullet"/>
      <w:lvlText w:val="•"/>
      <w:lvlJc w:val="left"/>
      <w:pPr>
        <w:ind w:left="7872" w:hanging="339"/>
      </w:pPr>
      <w:rPr>
        <w:rFonts w:hint="default"/>
        <w:lang w:val="en-US" w:eastAsia="en-US" w:bidi="en-US"/>
      </w:rPr>
    </w:lvl>
    <w:lvl w:ilvl="8" w:tplc="1EB42AD6">
      <w:numFmt w:val="bullet"/>
      <w:lvlText w:val="•"/>
      <w:lvlJc w:val="left"/>
      <w:pPr>
        <w:ind w:left="8688" w:hanging="339"/>
      </w:pPr>
      <w:rPr>
        <w:rFonts w:hint="default"/>
        <w:lang w:val="en-US" w:eastAsia="en-US" w:bidi="en-US"/>
      </w:rPr>
    </w:lvl>
  </w:abstractNum>
  <w:abstractNum w:abstractNumId="29">
    <w:nsid w:val="67FF6E9F"/>
    <w:multiLevelType w:val="hybridMultilevel"/>
    <w:tmpl w:val="0EE482F0"/>
    <w:lvl w:ilvl="0" w:tplc="A42E1950">
      <w:numFmt w:val="bullet"/>
      <w:lvlText w:val=""/>
      <w:lvlJc w:val="left"/>
      <w:pPr>
        <w:ind w:left="778" w:hanging="339"/>
      </w:pPr>
      <w:rPr>
        <w:rFonts w:ascii="Symbol" w:eastAsia="Symbol" w:hAnsi="Symbol" w:cs="Symbol" w:hint="default"/>
        <w:w w:val="99"/>
        <w:sz w:val="19"/>
        <w:szCs w:val="19"/>
        <w:lang w:val="en-US" w:eastAsia="en-US" w:bidi="en-US"/>
      </w:rPr>
    </w:lvl>
    <w:lvl w:ilvl="1" w:tplc="6980CA66">
      <w:numFmt w:val="bullet"/>
      <w:lvlText w:val="•"/>
      <w:lvlJc w:val="left"/>
      <w:pPr>
        <w:ind w:left="1581" w:hanging="339"/>
      </w:pPr>
      <w:rPr>
        <w:rFonts w:hint="default"/>
        <w:lang w:val="en-US" w:eastAsia="en-US" w:bidi="en-US"/>
      </w:rPr>
    </w:lvl>
    <w:lvl w:ilvl="2" w:tplc="64324290">
      <w:numFmt w:val="bullet"/>
      <w:lvlText w:val="•"/>
      <w:lvlJc w:val="left"/>
      <w:pPr>
        <w:ind w:left="2382" w:hanging="339"/>
      </w:pPr>
      <w:rPr>
        <w:rFonts w:hint="default"/>
        <w:lang w:val="en-US" w:eastAsia="en-US" w:bidi="en-US"/>
      </w:rPr>
    </w:lvl>
    <w:lvl w:ilvl="3" w:tplc="DBF6EBCE">
      <w:numFmt w:val="bullet"/>
      <w:lvlText w:val="•"/>
      <w:lvlJc w:val="left"/>
      <w:pPr>
        <w:ind w:left="3184" w:hanging="339"/>
      </w:pPr>
      <w:rPr>
        <w:rFonts w:hint="default"/>
        <w:lang w:val="en-US" w:eastAsia="en-US" w:bidi="en-US"/>
      </w:rPr>
    </w:lvl>
    <w:lvl w:ilvl="4" w:tplc="F570887C">
      <w:numFmt w:val="bullet"/>
      <w:lvlText w:val="•"/>
      <w:lvlJc w:val="left"/>
      <w:pPr>
        <w:ind w:left="3985" w:hanging="339"/>
      </w:pPr>
      <w:rPr>
        <w:rFonts w:hint="default"/>
        <w:lang w:val="en-US" w:eastAsia="en-US" w:bidi="en-US"/>
      </w:rPr>
    </w:lvl>
    <w:lvl w:ilvl="5" w:tplc="7B3C42E6">
      <w:numFmt w:val="bullet"/>
      <w:lvlText w:val="•"/>
      <w:lvlJc w:val="left"/>
      <w:pPr>
        <w:ind w:left="4787" w:hanging="339"/>
      </w:pPr>
      <w:rPr>
        <w:rFonts w:hint="default"/>
        <w:lang w:val="en-US" w:eastAsia="en-US" w:bidi="en-US"/>
      </w:rPr>
    </w:lvl>
    <w:lvl w:ilvl="6" w:tplc="034A958A">
      <w:numFmt w:val="bullet"/>
      <w:lvlText w:val="•"/>
      <w:lvlJc w:val="left"/>
      <w:pPr>
        <w:ind w:left="5588" w:hanging="339"/>
      </w:pPr>
      <w:rPr>
        <w:rFonts w:hint="default"/>
        <w:lang w:val="en-US" w:eastAsia="en-US" w:bidi="en-US"/>
      </w:rPr>
    </w:lvl>
    <w:lvl w:ilvl="7" w:tplc="7C10E74E">
      <w:numFmt w:val="bullet"/>
      <w:lvlText w:val="•"/>
      <w:lvlJc w:val="left"/>
      <w:pPr>
        <w:ind w:left="6389" w:hanging="339"/>
      </w:pPr>
      <w:rPr>
        <w:rFonts w:hint="default"/>
        <w:lang w:val="en-US" w:eastAsia="en-US" w:bidi="en-US"/>
      </w:rPr>
    </w:lvl>
    <w:lvl w:ilvl="8" w:tplc="5ECE9782">
      <w:numFmt w:val="bullet"/>
      <w:lvlText w:val="•"/>
      <w:lvlJc w:val="left"/>
      <w:pPr>
        <w:ind w:left="7191" w:hanging="339"/>
      </w:pPr>
      <w:rPr>
        <w:rFonts w:hint="default"/>
        <w:lang w:val="en-US" w:eastAsia="en-US" w:bidi="en-US"/>
      </w:rPr>
    </w:lvl>
  </w:abstractNum>
  <w:abstractNum w:abstractNumId="30">
    <w:nsid w:val="6C4B4503"/>
    <w:multiLevelType w:val="hybridMultilevel"/>
    <w:tmpl w:val="A26CB052"/>
    <w:lvl w:ilvl="0" w:tplc="AA701360">
      <w:numFmt w:val="bullet"/>
      <w:lvlText w:val=""/>
      <w:lvlJc w:val="left"/>
      <w:pPr>
        <w:ind w:left="521" w:hanging="340"/>
      </w:pPr>
      <w:rPr>
        <w:rFonts w:ascii="Wingdings" w:eastAsia="Wingdings" w:hAnsi="Wingdings" w:cs="Wingdings" w:hint="default"/>
        <w:w w:val="99"/>
        <w:sz w:val="19"/>
        <w:szCs w:val="19"/>
        <w:lang w:val="en-US" w:eastAsia="en-US" w:bidi="en-US"/>
      </w:rPr>
    </w:lvl>
    <w:lvl w:ilvl="1" w:tplc="9E5CC9DA">
      <w:numFmt w:val="bullet"/>
      <w:lvlText w:val="•"/>
      <w:lvlJc w:val="left"/>
      <w:pPr>
        <w:ind w:left="1059" w:hanging="340"/>
      </w:pPr>
      <w:rPr>
        <w:rFonts w:hint="default"/>
        <w:lang w:val="en-US" w:eastAsia="en-US" w:bidi="en-US"/>
      </w:rPr>
    </w:lvl>
    <w:lvl w:ilvl="2" w:tplc="2FF4F484">
      <w:numFmt w:val="bullet"/>
      <w:lvlText w:val="•"/>
      <w:lvlJc w:val="left"/>
      <w:pPr>
        <w:ind w:left="1599" w:hanging="340"/>
      </w:pPr>
      <w:rPr>
        <w:rFonts w:hint="default"/>
        <w:lang w:val="en-US" w:eastAsia="en-US" w:bidi="en-US"/>
      </w:rPr>
    </w:lvl>
    <w:lvl w:ilvl="3" w:tplc="F4A61228">
      <w:numFmt w:val="bullet"/>
      <w:lvlText w:val="•"/>
      <w:lvlJc w:val="left"/>
      <w:pPr>
        <w:ind w:left="2138" w:hanging="340"/>
      </w:pPr>
      <w:rPr>
        <w:rFonts w:hint="default"/>
        <w:lang w:val="en-US" w:eastAsia="en-US" w:bidi="en-US"/>
      </w:rPr>
    </w:lvl>
    <w:lvl w:ilvl="4" w:tplc="04F46CBE">
      <w:numFmt w:val="bullet"/>
      <w:lvlText w:val="•"/>
      <w:lvlJc w:val="left"/>
      <w:pPr>
        <w:ind w:left="2678" w:hanging="340"/>
      </w:pPr>
      <w:rPr>
        <w:rFonts w:hint="default"/>
        <w:lang w:val="en-US" w:eastAsia="en-US" w:bidi="en-US"/>
      </w:rPr>
    </w:lvl>
    <w:lvl w:ilvl="5" w:tplc="4F2CD6CA">
      <w:numFmt w:val="bullet"/>
      <w:lvlText w:val="•"/>
      <w:lvlJc w:val="left"/>
      <w:pPr>
        <w:ind w:left="3218" w:hanging="340"/>
      </w:pPr>
      <w:rPr>
        <w:rFonts w:hint="default"/>
        <w:lang w:val="en-US" w:eastAsia="en-US" w:bidi="en-US"/>
      </w:rPr>
    </w:lvl>
    <w:lvl w:ilvl="6" w:tplc="80BAFC96">
      <w:numFmt w:val="bullet"/>
      <w:lvlText w:val="•"/>
      <w:lvlJc w:val="left"/>
      <w:pPr>
        <w:ind w:left="3757" w:hanging="340"/>
      </w:pPr>
      <w:rPr>
        <w:rFonts w:hint="default"/>
        <w:lang w:val="en-US" w:eastAsia="en-US" w:bidi="en-US"/>
      </w:rPr>
    </w:lvl>
    <w:lvl w:ilvl="7" w:tplc="8ED4EF36">
      <w:numFmt w:val="bullet"/>
      <w:lvlText w:val="•"/>
      <w:lvlJc w:val="left"/>
      <w:pPr>
        <w:ind w:left="4297" w:hanging="340"/>
      </w:pPr>
      <w:rPr>
        <w:rFonts w:hint="default"/>
        <w:lang w:val="en-US" w:eastAsia="en-US" w:bidi="en-US"/>
      </w:rPr>
    </w:lvl>
    <w:lvl w:ilvl="8" w:tplc="8410DBE4">
      <w:numFmt w:val="bullet"/>
      <w:lvlText w:val="•"/>
      <w:lvlJc w:val="left"/>
      <w:pPr>
        <w:ind w:left="4836" w:hanging="340"/>
      </w:pPr>
      <w:rPr>
        <w:rFonts w:hint="default"/>
        <w:lang w:val="en-US" w:eastAsia="en-US" w:bidi="en-US"/>
      </w:rPr>
    </w:lvl>
  </w:abstractNum>
  <w:abstractNum w:abstractNumId="31">
    <w:nsid w:val="71ED679E"/>
    <w:multiLevelType w:val="hybridMultilevel"/>
    <w:tmpl w:val="A8E4BB76"/>
    <w:lvl w:ilvl="0" w:tplc="35B006FE">
      <w:numFmt w:val="bullet"/>
      <w:lvlText w:val=""/>
      <w:lvlJc w:val="left"/>
      <w:pPr>
        <w:ind w:left="1986" w:hanging="339"/>
      </w:pPr>
      <w:rPr>
        <w:rFonts w:ascii="Wingdings" w:eastAsia="Wingdings" w:hAnsi="Wingdings" w:cs="Wingdings" w:hint="default"/>
        <w:w w:val="99"/>
        <w:sz w:val="19"/>
        <w:szCs w:val="19"/>
        <w:lang w:val="en-US" w:eastAsia="en-US" w:bidi="en-US"/>
      </w:rPr>
    </w:lvl>
    <w:lvl w:ilvl="1" w:tplc="9D6480EC">
      <w:numFmt w:val="bullet"/>
      <w:lvlText w:val="•"/>
      <w:lvlJc w:val="left"/>
      <w:pPr>
        <w:ind w:left="2814" w:hanging="339"/>
      </w:pPr>
      <w:rPr>
        <w:rFonts w:hint="default"/>
        <w:lang w:val="en-US" w:eastAsia="en-US" w:bidi="en-US"/>
      </w:rPr>
    </w:lvl>
    <w:lvl w:ilvl="2" w:tplc="663C9A92">
      <w:numFmt w:val="bullet"/>
      <w:lvlText w:val="•"/>
      <w:lvlJc w:val="left"/>
      <w:pPr>
        <w:ind w:left="3648" w:hanging="339"/>
      </w:pPr>
      <w:rPr>
        <w:rFonts w:hint="default"/>
        <w:lang w:val="en-US" w:eastAsia="en-US" w:bidi="en-US"/>
      </w:rPr>
    </w:lvl>
    <w:lvl w:ilvl="3" w:tplc="462A414E">
      <w:numFmt w:val="bullet"/>
      <w:lvlText w:val="•"/>
      <w:lvlJc w:val="left"/>
      <w:pPr>
        <w:ind w:left="4482" w:hanging="339"/>
      </w:pPr>
      <w:rPr>
        <w:rFonts w:hint="default"/>
        <w:lang w:val="en-US" w:eastAsia="en-US" w:bidi="en-US"/>
      </w:rPr>
    </w:lvl>
    <w:lvl w:ilvl="4" w:tplc="D1AEAA5E">
      <w:numFmt w:val="bullet"/>
      <w:lvlText w:val="•"/>
      <w:lvlJc w:val="left"/>
      <w:pPr>
        <w:ind w:left="5316" w:hanging="339"/>
      </w:pPr>
      <w:rPr>
        <w:rFonts w:hint="default"/>
        <w:lang w:val="en-US" w:eastAsia="en-US" w:bidi="en-US"/>
      </w:rPr>
    </w:lvl>
    <w:lvl w:ilvl="5" w:tplc="53FC5ADA">
      <w:numFmt w:val="bullet"/>
      <w:lvlText w:val="•"/>
      <w:lvlJc w:val="left"/>
      <w:pPr>
        <w:ind w:left="6150" w:hanging="339"/>
      </w:pPr>
      <w:rPr>
        <w:rFonts w:hint="default"/>
        <w:lang w:val="en-US" w:eastAsia="en-US" w:bidi="en-US"/>
      </w:rPr>
    </w:lvl>
    <w:lvl w:ilvl="6" w:tplc="BEF8B9D4">
      <w:numFmt w:val="bullet"/>
      <w:lvlText w:val="•"/>
      <w:lvlJc w:val="left"/>
      <w:pPr>
        <w:ind w:left="6984" w:hanging="339"/>
      </w:pPr>
      <w:rPr>
        <w:rFonts w:hint="default"/>
        <w:lang w:val="en-US" w:eastAsia="en-US" w:bidi="en-US"/>
      </w:rPr>
    </w:lvl>
    <w:lvl w:ilvl="7" w:tplc="B00C3224">
      <w:numFmt w:val="bullet"/>
      <w:lvlText w:val="•"/>
      <w:lvlJc w:val="left"/>
      <w:pPr>
        <w:ind w:left="7818" w:hanging="339"/>
      </w:pPr>
      <w:rPr>
        <w:rFonts w:hint="default"/>
        <w:lang w:val="en-US" w:eastAsia="en-US" w:bidi="en-US"/>
      </w:rPr>
    </w:lvl>
    <w:lvl w:ilvl="8" w:tplc="126E820A">
      <w:numFmt w:val="bullet"/>
      <w:lvlText w:val="•"/>
      <w:lvlJc w:val="left"/>
      <w:pPr>
        <w:ind w:left="8652" w:hanging="339"/>
      </w:pPr>
      <w:rPr>
        <w:rFonts w:hint="default"/>
        <w:lang w:val="en-US" w:eastAsia="en-US" w:bidi="en-US"/>
      </w:rPr>
    </w:lvl>
  </w:abstractNum>
  <w:abstractNum w:abstractNumId="32">
    <w:nsid w:val="75DE2124"/>
    <w:multiLevelType w:val="hybridMultilevel"/>
    <w:tmpl w:val="2C8C8240"/>
    <w:lvl w:ilvl="0" w:tplc="512EA56E">
      <w:numFmt w:val="bullet"/>
      <w:lvlText w:val=""/>
      <w:lvlJc w:val="left"/>
      <w:pPr>
        <w:ind w:left="1817" w:hanging="424"/>
      </w:pPr>
      <w:rPr>
        <w:rFonts w:ascii="Wingdings" w:eastAsia="Wingdings" w:hAnsi="Wingdings" w:cs="Wingdings" w:hint="default"/>
        <w:w w:val="99"/>
        <w:sz w:val="19"/>
        <w:szCs w:val="19"/>
        <w:lang w:val="en-US" w:eastAsia="en-US" w:bidi="en-US"/>
      </w:rPr>
    </w:lvl>
    <w:lvl w:ilvl="1" w:tplc="1944A856">
      <w:numFmt w:val="bullet"/>
      <w:lvlText w:val=""/>
      <w:lvlJc w:val="left"/>
      <w:pPr>
        <w:ind w:left="2325" w:hanging="339"/>
      </w:pPr>
      <w:rPr>
        <w:rFonts w:ascii="Wingdings" w:eastAsia="Wingdings" w:hAnsi="Wingdings" w:cs="Wingdings" w:hint="default"/>
        <w:w w:val="99"/>
        <w:sz w:val="19"/>
        <w:szCs w:val="19"/>
        <w:lang w:val="en-US" w:eastAsia="en-US" w:bidi="en-US"/>
      </w:rPr>
    </w:lvl>
    <w:lvl w:ilvl="2" w:tplc="85382A2E">
      <w:numFmt w:val="bullet"/>
      <w:lvlText w:val="•"/>
      <w:lvlJc w:val="left"/>
      <w:pPr>
        <w:ind w:left="3208" w:hanging="339"/>
      </w:pPr>
      <w:rPr>
        <w:rFonts w:hint="default"/>
        <w:lang w:val="en-US" w:eastAsia="en-US" w:bidi="en-US"/>
      </w:rPr>
    </w:lvl>
    <w:lvl w:ilvl="3" w:tplc="9C4A37B2">
      <w:numFmt w:val="bullet"/>
      <w:lvlText w:val="•"/>
      <w:lvlJc w:val="left"/>
      <w:pPr>
        <w:ind w:left="4097" w:hanging="339"/>
      </w:pPr>
      <w:rPr>
        <w:rFonts w:hint="default"/>
        <w:lang w:val="en-US" w:eastAsia="en-US" w:bidi="en-US"/>
      </w:rPr>
    </w:lvl>
    <w:lvl w:ilvl="4" w:tplc="29BA1E52">
      <w:numFmt w:val="bullet"/>
      <w:lvlText w:val="•"/>
      <w:lvlJc w:val="left"/>
      <w:pPr>
        <w:ind w:left="4986" w:hanging="339"/>
      </w:pPr>
      <w:rPr>
        <w:rFonts w:hint="default"/>
        <w:lang w:val="en-US" w:eastAsia="en-US" w:bidi="en-US"/>
      </w:rPr>
    </w:lvl>
    <w:lvl w:ilvl="5" w:tplc="75E0B4C4">
      <w:numFmt w:val="bullet"/>
      <w:lvlText w:val="•"/>
      <w:lvlJc w:val="left"/>
      <w:pPr>
        <w:ind w:left="5875" w:hanging="339"/>
      </w:pPr>
      <w:rPr>
        <w:rFonts w:hint="default"/>
        <w:lang w:val="en-US" w:eastAsia="en-US" w:bidi="en-US"/>
      </w:rPr>
    </w:lvl>
    <w:lvl w:ilvl="6" w:tplc="35F0AFB4">
      <w:numFmt w:val="bullet"/>
      <w:lvlText w:val="•"/>
      <w:lvlJc w:val="left"/>
      <w:pPr>
        <w:ind w:left="6764" w:hanging="339"/>
      </w:pPr>
      <w:rPr>
        <w:rFonts w:hint="default"/>
        <w:lang w:val="en-US" w:eastAsia="en-US" w:bidi="en-US"/>
      </w:rPr>
    </w:lvl>
    <w:lvl w:ilvl="7" w:tplc="311687F4">
      <w:numFmt w:val="bullet"/>
      <w:lvlText w:val="•"/>
      <w:lvlJc w:val="left"/>
      <w:pPr>
        <w:ind w:left="7653" w:hanging="339"/>
      </w:pPr>
      <w:rPr>
        <w:rFonts w:hint="default"/>
        <w:lang w:val="en-US" w:eastAsia="en-US" w:bidi="en-US"/>
      </w:rPr>
    </w:lvl>
    <w:lvl w:ilvl="8" w:tplc="03263EC4">
      <w:numFmt w:val="bullet"/>
      <w:lvlText w:val="•"/>
      <w:lvlJc w:val="left"/>
      <w:pPr>
        <w:ind w:left="8542" w:hanging="339"/>
      </w:pPr>
      <w:rPr>
        <w:rFonts w:hint="default"/>
        <w:lang w:val="en-US" w:eastAsia="en-US" w:bidi="en-US"/>
      </w:rPr>
    </w:lvl>
  </w:abstractNum>
  <w:abstractNum w:abstractNumId="33">
    <w:nsid w:val="77C633FD"/>
    <w:multiLevelType w:val="hybridMultilevel"/>
    <w:tmpl w:val="818E8E18"/>
    <w:lvl w:ilvl="0" w:tplc="A02C55EA">
      <w:numFmt w:val="bullet"/>
      <w:lvlText w:val="*"/>
      <w:lvlJc w:val="left"/>
      <w:pPr>
        <w:ind w:left="633" w:hanging="176"/>
      </w:pPr>
      <w:rPr>
        <w:rFonts w:ascii="Calibri" w:eastAsia="Calibri" w:hAnsi="Calibri" w:cs="Calibri" w:hint="default"/>
        <w:i/>
        <w:w w:val="99"/>
        <w:sz w:val="19"/>
        <w:szCs w:val="19"/>
        <w:lang w:val="en-US" w:eastAsia="en-US" w:bidi="en-US"/>
      </w:rPr>
    </w:lvl>
    <w:lvl w:ilvl="1" w:tplc="7F9E5666">
      <w:numFmt w:val="bullet"/>
      <w:lvlText w:val=""/>
      <w:lvlJc w:val="left"/>
      <w:pPr>
        <w:ind w:left="1310" w:hanging="339"/>
      </w:pPr>
      <w:rPr>
        <w:rFonts w:ascii="Wingdings" w:eastAsia="Wingdings" w:hAnsi="Wingdings" w:cs="Wingdings" w:hint="default"/>
        <w:w w:val="99"/>
        <w:sz w:val="19"/>
        <w:szCs w:val="19"/>
        <w:lang w:val="en-US" w:eastAsia="en-US" w:bidi="en-US"/>
      </w:rPr>
    </w:lvl>
    <w:lvl w:ilvl="2" w:tplc="056A2B72">
      <w:numFmt w:val="bullet"/>
      <w:lvlText w:val="•"/>
      <w:lvlJc w:val="left"/>
      <w:pPr>
        <w:ind w:left="2320" w:hanging="339"/>
      </w:pPr>
      <w:rPr>
        <w:rFonts w:hint="default"/>
        <w:lang w:val="en-US" w:eastAsia="en-US" w:bidi="en-US"/>
      </w:rPr>
    </w:lvl>
    <w:lvl w:ilvl="3" w:tplc="42D2F814">
      <w:numFmt w:val="bullet"/>
      <w:lvlText w:val="•"/>
      <w:lvlJc w:val="left"/>
      <w:pPr>
        <w:ind w:left="3320" w:hanging="339"/>
      </w:pPr>
      <w:rPr>
        <w:rFonts w:hint="default"/>
        <w:lang w:val="en-US" w:eastAsia="en-US" w:bidi="en-US"/>
      </w:rPr>
    </w:lvl>
    <w:lvl w:ilvl="4" w:tplc="BF48E1AE">
      <w:numFmt w:val="bullet"/>
      <w:lvlText w:val="•"/>
      <w:lvlJc w:val="left"/>
      <w:pPr>
        <w:ind w:left="4320" w:hanging="339"/>
      </w:pPr>
      <w:rPr>
        <w:rFonts w:hint="default"/>
        <w:lang w:val="en-US" w:eastAsia="en-US" w:bidi="en-US"/>
      </w:rPr>
    </w:lvl>
    <w:lvl w:ilvl="5" w:tplc="723001DE">
      <w:numFmt w:val="bullet"/>
      <w:lvlText w:val="•"/>
      <w:lvlJc w:val="left"/>
      <w:pPr>
        <w:ind w:left="5320" w:hanging="339"/>
      </w:pPr>
      <w:rPr>
        <w:rFonts w:hint="default"/>
        <w:lang w:val="en-US" w:eastAsia="en-US" w:bidi="en-US"/>
      </w:rPr>
    </w:lvl>
    <w:lvl w:ilvl="6" w:tplc="E006E930">
      <w:numFmt w:val="bullet"/>
      <w:lvlText w:val="•"/>
      <w:lvlJc w:val="left"/>
      <w:pPr>
        <w:ind w:left="6320" w:hanging="339"/>
      </w:pPr>
      <w:rPr>
        <w:rFonts w:hint="default"/>
        <w:lang w:val="en-US" w:eastAsia="en-US" w:bidi="en-US"/>
      </w:rPr>
    </w:lvl>
    <w:lvl w:ilvl="7" w:tplc="561A7698">
      <w:numFmt w:val="bullet"/>
      <w:lvlText w:val="•"/>
      <w:lvlJc w:val="left"/>
      <w:pPr>
        <w:ind w:left="7320" w:hanging="339"/>
      </w:pPr>
      <w:rPr>
        <w:rFonts w:hint="default"/>
        <w:lang w:val="en-US" w:eastAsia="en-US" w:bidi="en-US"/>
      </w:rPr>
    </w:lvl>
    <w:lvl w:ilvl="8" w:tplc="271A52A0">
      <w:numFmt w:val="bullet"/>
      <w:lvlText w:val="•"/>
      <w:lvlJc w:val="left"/>
      <w:pPr>
        <w:ind w:left="8320" w:hanging="339"/>
      </w:pPr>
      <w:rPr>
        <w:rFonts w:hint="default"/>
        <w:lang w:val="en-US" w:eastAsia="en-US" w:bidi="en-US"/>
      </w:rPr>
    </w:lvl>
  </w:abstractNum>
  <w:num w:numId="1">
    <w:abstractNumId w:val="28"/>
  </w:num>
  <w:num w:numId="2">
    <w:abstractNumId w:val="26"/>
  </w:num>
  <w:num w:numId="3">
    <w:abstractNumId w:val="20"/>
  </w:num>
  <w:num w:numId="4">
    <w:abstractNumId w:val="32"/>
  </w:num>
  <w:num w:numId="5">
    <w:abstractNumId w:val="17"/>
  </w:num>
  <w:num w:numId="6">
    <w:abstractNumId w:val="16"/>
  </w:num>
  <w:num w:numId="7">
    <w:abstractNumId w:val="31"/>
  </w:num>
  <w:num w:numId="8">
    <w:abstractNumId w:val="9"/>
  </w:num>
  <w:num w:numId="9">
    <w:abstractNumId w:val="5"/>
  </w:num>
  <w:num w:numId="10">
    <w:abstractNumId w:val="10"/>
  </w:num>
  <w:num w:numId="11">
    <w:abstractNumId w:val="33"/>
  </w:num>
  <w:num w:numId="12">
    <w:abstractNumId w:val="15"/>
  </w:num>
  <w:num w:numId="13">
    <w:abstractNumId w:val="0"/>
  </w:num>
  <w:num w:numId="14">
    <w:abstractNumId w:val="14"/>
  </w:num>
  <w:num w:numId="15">
    <w:abstractNumId w:val="3"/>
  </w:num>
  <w:num w:numId="16">
    <w:abstractNumId w:val="6"/>
  </w:num>
  <w:num w:numId="17">
    <w:abstractNumId w:val="19"/>
  </w:num>
  <w:num w:numId="18">
    <w:abstractNumId w:val="23"/>
  </w:num>
  <w:num w:numId="19">
    <w:abstractNumId w:val="18"/>
  </w:num>
  <w:num w:numId="20">
    <w:abstractNumId w:val="7"/>
  </w:num>
  <w:num w:numId="21">
    <w:abstractNumId w:val="12"/>
  </w:num>
  <w:num w:numId="22">
    <w:abstractNumId w:val="1"/>
  </w:num>
  <w:num w:numId="23">
    <w:abstractNumId w:val="2"/>
  </w:num>
  <w:num w:numId="24">
    <w:abstractNumId w:val="4"/>
  </w:num>
  <w:num w:numId="25">
    <w:abstractNumId w:val="8"/>
  </w:num>
  <w:num w:numId="26">
    <w:abstractNumId w:val="25"/>
  </w:num>
  <w:num w:numId="27">
    <w:abstractNumId w:val="22"/>
  </w:num>
  <w:num w:numId="28">
    <w:abstractNumId w:val="21"/>
  </w:num>
  <w:num w:numId="29">
    <w:abstractNumId w:val="24"/>
  </w:num>
  <w:num w:numId="30">
    <w:abstractNumId w:val="29"/>
  </w:num>
  <w:num w:numId="31">
    <w:abstractNumId w:val="27"/>
  </w:num>
  <w:num w:numId="32">
    <w:abstractNumId w:val="13"/>
  </w:num>
  <w:num w:numId="33">
    <w:abstractNumId w:val="3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733C6B"/>
    <w:rsid w:val="0005495A"/>
    <w:rsid w:val="000B4FDD"/>
    <w:rsid w:val="001222B4"/>
    <w:rsid w:val="00286279"/>
    <w:rsid w:val="002C2B26"/>
    <w:rsid w:val="00303406"/>
    <w:rsid w:val="00480433"/>
    <w:rsid w:val="00544F3C"/>
    <w:rsid w:val="005640A8"/>
    <w:rsid w:val="00571594"/>
    <w:rsid w:val="0059378B"/>
    <w:rsid w:val="00597742"/>
    <w:rsid w:val="007150F4"/>
    <w:rsid w:val="00733C6B"/>
    <w:rsid w:val="007B1454"/>
    <w:rsid w:val="007E45E4"/>
    <w:rsid w:val="00821D44"/>
    <w:rsid w:val="008C5BD7"/>
    <w:rsid w:val="009C70B8"/>
    <w:rsid w:val="00A134FD"/>
    <w:rsid w:val="00A9424C"/>
    <w:rsid w:val="00AC1359"/>
    <w:rsid w:val="00B135F8"/>
    <w:rsid w:val="00B90A9A"/>
    <w:rsid w:val="00D1507C"/>
    <w:rsid w:val="00D84A9F"/>
    <w:rsid w:val="00DE39C3"/>
    <w:rsid w:val="00E01094"/>
    <w:rsid w:val="00E07808"/>
    <w:rsid w:val="00E82F45"/>
    <w:rsid w:val="00F047A5"/>
    <w:rsid w:val="00F45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3C6B"/>
    <w:rPr>
      <w:rFonts w:ascii="Calibri" w:eastAsia="Calibri" w:hAnsi="Calibri" w:cs="Calibri"/>
      <w:lang w:bidi="en-US"/>
    </w:rPr>
  </w:style>
  <w:style w:type="paragraph" w:styleId="Heading1">
    <w:name w:val="heading 1"/>
    <w:basedOn w:val="Normal"/>
    <w:uiPriority w:val="1"/>
    <w:qFormat/>
    <w:rsid w:val="00733C6B"/>
    <w:pPr>
      <w:ind w:left="1310" w:hanging="340"/>
      <w:outlineLvl w:val="0"/>
    </w:pPr>
    <w:rPr>
      <w:b/>
      <w:bCs/>
      <w:sz w:val="20"/>
      <w:szCs w:val="20"/>
      <w:u w:val="single" w:color="000000"/>
    </w:rPr>
  </w:style>
  <w:style w:type="paragraph" w:styleId="Heading2">
    <w:name w:val="heading 2"/>
    <w:basedOn w:val="Normal"/>
    <w:uiPriority w:val="1"/>
    <w:qFormat/>
    <w:rsid w:val="00733C6B"/>
    <w:pPr>
      <w:ind w:left="2155" w:hanging="339"/>
      <w:outlineLvl w:val="1"/>
    </w:pPr>
    <w:rPr>
      <w:sz w:val="20"/>
      <w:szCs w:val="20"/>
    </w:rPr>
  </w:style>
  <w:style w:type="paragraph" w:styleId="Heading3">
    <w:name w:val="heading 3"/>
    <w:basedOn w:val="Normal"/>
    <w:uiPriority w:val="1"/>
    <w:qFormat/>
    <w:rsid w:val="00733C6B"/>
    <w:pPr>
      <w:ind w:left="1310"/>
      <w:outlineLvl w:val="2"/>
    </w:pPr>
    <w:rPr>
      <w:b/>
      <w:bCs/>
      <w:sz w:val="19"/>
      <w:szCs w:val="19"/>
      <w:u w:val="single" w:color="000000"/>
    </w:rPr>
  </w:style>
  <w:style w:type="paragraph" w:styleId="Heading4">
    <w:name w:val="heading 4"/>
    <w:basedOn w:val="Normal"/>
    <w:uiPriority w:val="1"/>
    <w:qFormat/>
    <w:rsid w:val="00733C6B"/>
    <w:pPr>
      <w:spacing w:line="228" w:lineRule="exact"/>
      <w:ind w:left="633"/>
      <w:outlineLvl w:val="3"/>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3C6B"/>
    <w:rPr>
      <w:sz w:val="19"/>
      <w:szCs w:val="19"/>
    </w:rPr>
  </w:style>
  <w:style w:type="paragraph" w:styleId="ListParagraph">
    <w:name w:val="List Paragraph"/>
    <w:basedOn w:val="Normal"/>
    <w:uiPriority w:val="1"/>
    <w:qFormat/>
    <w:rsid w:val="00733C6B"/>
    <w:pPr>
      <w:ind w:left="1986" w:hanging="339"/>
    </w:pPr>
  </w:style>
  <w:style w:type="paragraph" w:customStyle="1" w:styleId="TableParagraph">
    <w:name w:val="Table Paragraph"/>
    <w:basedOn w:val="Normal"/>
    <w:uiPriority w:val="1"/>
    <w:qFormat/>
    <w:rsid w:val="00733C6B"/>
  </w:style>
  <w:style w:type="paragraph" w:styleId="Header">
    <w:name w:val="header"/>
    <w:basedOn w:val="Normal"/>
    <w:link w:val="HeaderChar"/>
    <w:uiPriority w:val="99"/>
    <w:unhideWhenUsed/>
    <w:rsid w:val="001222B4"/>
    <w:pPr>
      <w:tabs>
        <w:tab w:val="center" w:pos="4680"/>
        <w:tab w:val="right" w:pos="9360"/>
      </w:tabs>
    </w:pPr>
  </w:style>
  <w:style w:type="character" w:customStyle="1" w:styleId="HeaderChar">
    <w:name w:val="Header Char"/>
    <w:basedOn w:val="DefaultParagraphFont"/>
    <w:link w:val="Header"/>
    <w:uiPriority w:val="99"/>
    <w:rsid w:val="001222B4"/>
    <w:rPr>
      <w:rFonts w:ascii="Calibri" w:eastAsia="Calibri" w:hAnsi="Calibri" w:cs="Calibri"/>
      <w:lang w:bidi="en-US"/>
    </w:rPr>
  </w:style>
  <w:style w:type="paragraph" w:styleId="Footer">
    <w:name w:val="footer"/>
    <w:basedOn w:val="Normal"/>
    <w:link w:val="FooterChar"/>
    <w:uiPriority w:val="99"/>
    <w:unhideWhenUsed/>
    <w:rsid w:val="001222B4"/>
    <w:pPr>
      <w:tabs>
        <w:tab w:val="center" w:pos="4680"/>
        <w:tab w:val="right" w:pos="9360"/>
      </w:tabs>
    </w:pPr>
  </w:style>
  <w:style w:type="character" w:customStyle="1" w:styleId="FooterChar">
    <w:name w:val="Footer Char"/>
    <w:basedOn w:val="DefaultParagraphFont"/>
    <w:link w:val="Footer"/>
    <w:uiPriority w:val="99"/>
    <w:rsid w:val="001222B4"/>
    <w:rPr>
      <w:rFonts w:ascii="Calibri" w:eastAsia="Calibri" w:hAnsi="Calibri" w:cs="Calibri"/>
      <w:lang w:bidi="en-US"/>
    </w:rPr>
  </w:style>
  <w:style w:type="paragraph" w:styleId="BalloonText">
    <w:name w:val="Balloon Text"/>
    <w:basedOn w:val="Normal"/>
    <w:link w:val="BalloonTextChar"/>
    <w:uiPriority w:val="99"/>
    <w:semiHidden/>
    <w:unhideWhenUsed/>
    <w:rsid w:val="000B4FDD"/>
    <w:rPr>
      <w:rFonts w:ascii="Tahoma" w:hAnsi="Tahoma" w:cs="Tahoma"/>
      <w:sz w:val="16"/>
      <w:szCs w:val="16"/>
    </w:rPr>
  </w:style>
  <w:style w:type="character" w:customStyle="1" w:styleId="BalloonTextChar">
    <w:name w:val="Balloon Text Char"/>
    <w:basedOn w:val="DefaultParagraphFont"/>
    <w:link w:val="BalloonText"/>
    <w:uiPriority w:val="99"/>
    <w:semiHidden/>
    <w:rsid w:val="000B4FDD"/>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3C6B"/>
    <w:rPr>
      <w:rFonts w:ascii="Calibri" w:eastAsia="Calibri" w:hAnsi="Calibri" w:cs="Calibri"/>
      <w:lang w:bidi="en-US"/>
    </w:rPr>
  </w:style>
  <w:style w:type="paragraph" w:styleId="Heading1">
    <w:name w:val="heading 1"/>
    <w:basedOn w:val="Normal"/>
    <w:uiPriority w:val="1"/>
    <w:qFormat/>
    <w:rsid w:val="00733C6B"/>
    <w:pPr>
      <w:ind w:left="1310" w:hanging="340"/>
      <w:outlineLvl w:val="0"/>
    </w:pPr>
    <w:rPr>
      <w:b/>
      <w:bCs/>
      <w:sz w:val="20"/>
      <w:szCs w:val="20"/>
      <w:u w:val="single" w:color="000000"/>
    </w:rPr>
  </w:style>
  <w:style w:type="paragraph" w:styleId="Heading2">
    <w:name w:val="heading 2"/>
    <w:basedOn w:val="Normal"/>
    <w:uiPriority w:val="1"/>
    <w:qFormat/>
    <w:rsid w:val="00733C6B"/>
    <w:pPr>
      <w:ind w:left="2155" w:hanging="339"/>
      <w:outlineLvl w:val="1"/>
    </w:pPr>
    <w:rPr>
      <w:sz w:val="20"/>
      <w:szCs w:val="20"/>
    </w:rPr>
  </w:style>
  <w:style w:type="paragraph" w:styleId="Heading3">
    <w:name w:val="heading 3"/>
    <w:basedOn w:val="Normal"/>
    <w:uiPriority w:val="1"/>
    <w:qFormat/>
    <w:rsid w:val="00733C6B"/>
    <w:pPr>
      <w:ind w:left="1310"/>
      <w:outlineLvl w:val="2"/>
    </w:pPr>
    <w:rPr>
      <w:b/>
      <w:bCs/>
      <w:sz w:val="19"/>
      <w:szCs w:val="19"/>
      <w:u w:val="single" w:color="000000"/>
    </w:rPr>
  </w:style>
  <w:style w:type="paragraph" w:styleId="Heading4">
    <w:name w:val="heading 4"/>
    <w:basedOn w:val="Normal"/>
    <w:uiPriority w:val="1"/>
    <w:qFormat/>
    <w:rsid w:val="00733C6B"/>
    <w:pPr>
      <w:spacing w:line="228" w:lineRule="exact"/>
      <w:ind w:left="633"/>
      <w:outlineLvl w:val="3"/>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3C6B"/>
    <w:rPr>
      <w:sz w:val="19"/>
      <w:szCs w:val="19"/>
    </w:rPr>
  </w:style>
  <w:style w:type="paragraph" w:styleId="ListParagraph">
    <w:name w:val="List Paragraph"/>
    <w:basedOn w:val="Normal"/>
    <w:uiPriority w:val="1"/>
    <w:qFormat/>
    <w:rsid w:val="00733C6B"/>
    <w:pPr>
      <w:ind w:left="1986" w:hanging="339"/>
    </w:pPr>
  </w:style>
  <w:style w:type="paragraph" w:customStyle="1" w:styleId="TableParagraph">
    <w:name w:val="Table Paragraph"/>
    <w:basedOn w:val="Normal"/>
    <w:uiPriority w:val="1"/>
    <w:qFormat/>
    <w:rsid w:val="00733C6B"/>
  </w:style>
  <w:style w:type="paragraph" w:styleId="Header">
    <w:name w:val="header"/>
    <w:basedOn w:val="Normal"/>
    <w:link w:val="HeaderChar"/>
    <w:uiPriority w:val="99"/>
    <w:unhideWhenUsed/>
    <w:rsid w:val="001222B4"/>
    <w:pPr>
      <w:tabs>
        <w:tab w:val="center" w:pos="4680"/>
        <w:tab w:val="right" w:pos="9360"/>
      </w:tabs>
    </w:pPr>
  </w:style>
  <w:style w:type="character" w:customStyle="1" w:styleId="HeaderChar">
    <w:name w:val="Header Char"/>
    <w:basedOn w:val="DefaultParagraphFont"/>
    <w:link w:val="Header"/>
    <w:uiPriority w:val="99"/>
    <w:rsid w:val="001222B4"/>
    <w:rPr>
      <w:rFonts w:ascii="Calibri" w:eastAsia="Calibri" w:hAnsi="Calibri" w:cs="Calibri"/>
      <w:lang w:bidi="en-US"/>
    </w:rPr>
  </w:style>
  <w:style w:type="paragraph" w:styleId="Footer">
    <w:name w:val="footer"/>
    <w:basedOn w:val="Normal"/>
    <w:link w:val="FooterChar"/>
    <w:uiPriority w:val="99"/>
    <w:unhideWhenUsed/>
    <w:rsid w:val="001222B4"/>
    <w:pPr>
      <w:tabs>
        <w:tab w:val="center" w:pos="4680"/>
        <w:tab w:val="right" w:pos="9360"/>
      </w:tabs>
    </w:pPr>
  </w:style>
  <w:style w:type="character" w:customStyle="1" w:styleId="FooterChar">
    <w:name w:val="Footer Char"/>
    <w:basedOn w:val="DefaultParagraphFont"/>
    <w:link w:val="Footer"/>
    <w:uiPriority w:val="99"/>
    <w:rsid w:val="001222B4"/>
    <w:rPr>
      <w:rFonts w:ascii="Calibri" w:eastAsia="Calibri" w:hAnsi="Calibri" w:cs="Calibri"/>
      <w:lang w:bidi="en-US"/>
    </w:rPr>
  </w:style>
  <w:style w:type="paragraph" w:styleId="BalloonText">
    <w:name w:val="Balloon Text"/>
    <w:basedOn w:val="Normal"/>
    <w:link w:val="BalloonTextChar"/>
    <w:uiPriority w:val="99"/>
    <w:semiHidden/>
    <w:unhideWhenUsed/>
    <w:rsid w:val="000B4FDD"/>
    <w:rPr>
      <w:rFonts w:ascii="Tahoma" w:hAnsi="Tahoma" w:cs="Tahoma"/>
      <w:sz w:val="16"/>
      <w:szCs w:val="16"/>
    </w:rPr>
  </w:style>
  <w:style w:type="character" w:customStyle="1" w:styleId="BalloonTextChar">
    <w:name w:val="Balloon Text Char"/>
    <w:basedOn w:val="DefaultParagraphFont"/>
    <w:link w:val="BalloonText"/>
    <w:uiPriority w:val="99"/>
    <w:semiHidden/>
    <w:rsid w:val="000B4FDD"/>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RMS_Policy_Procedure_Updated</vt:lpstr>
    </vt:vector>
  </TitlesOfParts>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RMS_Policy_Procedure_Updated</dc:title>
  <dc:creator>vishalp</dc:creator>
  <cp:lastModifiedBy>SURAJ</cp:lastModifiedBy>
  <cp:revision>4</cp:revision>
  <cp:lastPrinted>2019-05-20T06:35:00Z</cp:lastPrinted>
  <dcterms:created xsi:type="dcterms:W3CDTF">2019-07-08T11:09:00Z</dcterms:created>
  <dcterms:modified xsi:type="dcterms:W3CDTF">2019-07-08T11:15:00Z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PScript5.dll Version 5.2.2</vt:lpwstr>
  </property>
  <property fmtid="{D5CDD505-2E9C-101B-9397-08002B2CF9AE}" pid="4" name="LastSaved">
    <vt:filetime>2019-05-20T00:00:00Z</vt:filetime>
  </property>
</Properties>
</file>